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E6" w:rsidRDefault="00E54CCA" w:rsidP="00E54CCA">
      <w:pPr>
        <w:tabs>
          <w:tab w:val="center" w:pos="5053"/>
          <w:tab w:val="right" w:pos="10107"/>
        </w:tabs>
        <w:spacing w:after="240"/>
        <w:rPr>
          <w:rStyle w:val="Strong"/>
          <w:rFonts w:asciiTheme="majorHAnsi" w:hAnsiTheme="majorHAnsi"/>
          <w:sz w:val="32"/>
          <w:szCs w:val="32"/>
          <w:u w:val="single"/>
        </w:rPr>
      </w:pPr>
      <w:r w:rsidRPr="00B85E22">
        <w:rPr>
          <w:rFonts w:asciiTheme="majorHAnsi" w:eastAsia="Times New Roman" w:hAnsiTheme="majorHAnsi"/>
          <w:b/>
          <w:bCs/>
          <w:i/>
          <w:sz w:val="32"/>
          <w:szCs w:val="32"/>
          <w:lang w:val="en-US"/>
        </w:rPr>
        <w:tab/>
      </w:r>
      <w:r w:rsidR="00BD28E6" w:rsidRPr="00B20415">
        <w:rPr>
          <w:rStyle w:val="Strong"/>
          <w:rFonts w:asciiTheme="majorHAnsi" w:hAnsiTheme="majorHAnsi"/>
          <w:sz w:val="32"/>
          <w:szCs w:val="32"/>
          <w:u w:val="single"/>
        </w:rPr>
        <w:t>Agenda</w:t>
      </w:r>
    </w:p>
    <w:p w:rsidR="00AB48F3" w:rsidRDefault="00E9562B" w:rsidP="004870BB">
      <w:pPr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16</w:t>
      </w:r>
      <w:r w:rsidRPr="00A50049">
        <w:rPr>
          <w:rFonts w:asciiTheme="majorHAnsi" w:eastAsia="Times New Roman" w:hAnsiTheme="majorHAns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April, 2018 (Monday)</w:t>
      </w:r>
    </w:p>
    <w:p w:rsidR="004870BB" w:rsidRDefault="004870BB" w:rsidP="004870BB">
      <w:pPr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4870BB" w:rsidRPr="00AB48F3" w:rsidTr="004870BB">
        <w:trPr>
          <w:trHeight w:val="665"/>
        </w:trPr>
        <w:tc>
          <w:tcPr>
            <w:tcW w:w="10075" w:type="dxa"/>
            <w:vAlign w:val="center"/>
          </w:tcPr>
          <w:p w:rsidR="004870BB" w:rsidRPr="004870BB" w:rsidRDefault="004870BB" w:rsidP="004870BB">
            <w:pPr>
              <w:tabs>
                <w:tab w:val="center" w:pos="5053"/>
                <w:tab w:val="right" w:pos="10107"/>
              </w:tabs>
              <w:spacing w:after="240"/>
              <w:jc w:val="center"/>
              <w:rPr>
                <w:rStyle w:val="Strong"/>
                <w:rFonts w:asciiTheme="majorHAnsi" w:hAnsiTheme="majorHAnsi"/>
                <w:i/>
              </w:rPr>
            </w:pPr>
            <w:r w:rsidRPr="004870BB">
              <w:rPr>
                <w:rStyle w:val="Strong"/>
                <w:rFonts w:asciiTheme="majorHAnsi" w:hAnsiTheme="majorHAnsi"/>
                <w:i/>
              </w:rPr>
              <w:t>Arrival of delegates</w:t>
            </w:r>
          </w:p>
        </w:tc>
      </w:tr>
    </w:tbl>
    <w:p w:rsidR="00AB48F3" w:rsidRPr="00AB48F3" w:rsidRDefault="00AB48F3" w:rsidP="00E54CCA">
      <w:pPr>
        <w:tabs>
          <w:tab w:val="center" w:pos="5053"/>
          <w:tab w:val="right" w:pos="10107"/>
        </w:tabs>
        <w:spacing w:after="240"/>
        <w:rPr>
          <w:rStyle w:val="Strong"/>
          <w:rFonts w:asciiTheme="majorHAnsi" w:hAnsiTheme="majorHAnsi"/>
          <w:b w:val="0"/>
          <w:sz w:val="22"/>
          <w:szCs w:val="22"/>
        </w:rPr>
      </w:pPr>
    </w:p>
    <w:p w:rsidR="001B7382" w:rsidRPr="00B85E22" w:rsidRDefault="00A50049" w:rsidP="00F365DB">
      <w:pPr>
        <w:spacing w:before="240"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17</w:t>
      </w:r>
      <w:r w:rsidRPr="00A50049">
        <w:rPr>
          <w:rFonts w:asciiTheme="majorHAnsi" w:eastAsia="Times New Roman" w:hAnsiTheme="majorHAns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April, 2018</w:t>
      </w:r>
      <w:r w:rsidR="00331689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</w:t>
      </w:r>
      <w:r w:rsidR="001B7382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(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Tuesday</w:t>
      </w:r>
      <w:r w:rsidR="001B7382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)</w:t>
      </w:r>
    </w:p>
    <w:tbl>
      <w:tblPr>
        <w:tblW w:w="104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5580"/>
        <w:gridCol w:w="1350"/>
      </w:tblGrid>
      <w:tr w:rsidR="00BD28E6" w:rsidRPr="00B20415" w:rsidTr="00B20415">
        <w:trPr>
          <w:tblHeader/>
        </w:trPr>
        <w:tc>
          <w:tcPr>
            <w:tcW w:w="1440" w:type="dxa"/>
          </w:tcPr>
          <w:p w:rsidR="00BD28E6" w:rsidRPr="00B20415" w:rsidRDefault="00BD28E6" w:rsidP="003A75DE">
            <w:pPr>
              <w:spacing w:before="40" w:after="40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Agenda No.</w:t>
            </w:r>
          </w:p>
        </w:tc>
        <w:tc>
          <w:tcPr>
            <w:tcW w:w="2070" w:type="dxa"/>
          </w:tcPr>
          <w:p w:rsidR="00BD28E6" w:rsidRPr="00B20415" w:rsidRDefault="00BD28E6" w:rsidP="003A75DE">
            <w:pPr>
              <w:spacing w:before="40" w:after="40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Time  </w:t>
            </w:r>
          </w:p>
        </w:tc>
        <w:tc>
          <w:tcPr>
            <w:tcW w:w="5580" w:type="dxa"/>
          </w:tcPr>
          <w:p w:rsidR="00BD28E6" w:rsidRPr="00B20415" w:rsidRDefault="00BD28E6" w:rsidP="003A75DE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Item </w:t>
            </w:r>
          </w:p>
        </w:tc>
        <w:tc>
          <w:tcPr>
            <w:tcW w:w="1350" w:type="dxa"/>
          </w:tcPr>
          <w:p w:rsidR="00BD28E6" w:rsidRPr="00B20415" w:rsidRDefault="007E592F" w:rsidP="003A75DE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SAI</w:t>
            </w:r>
          </w:p>
        </w:tc>
      </w:tr>
      <w:tr w:rsidR="004B5C29" w:rsidRPr="00B20415" w:rsidTr="00EF5649">
        <w:tc>
          <w:tcPr>
            <w:tcW w:w="1440" w:type="dxa"/>
          </w:tcPr>
          <w:p w:rsidR="004B5C29" w:rsidRPr="00B20415" w:rsidRDefault="004B5C29" w:rsidP="003A75DE">
            <w:pPr>
              <w:tabs>
                <w:tab w:val="left" w:pos="340"/>
                <w:tab w:val="center" w:pos="432"/>
              </w:tabs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:rsidR="004B5C29" w:rsidRPr="00B20415" w:rsidRDefault="004B5C29" w:rsidP="003A75DE">
            <w:pPr>
              <w:spacing w:before="40" w:after="40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08:30 – 09:00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6930" w:type="dxa"/>
            <w:gridSpan w:val="2"/>
          </w:tcPr>
          <w:p w:rsidR="004B5C29" w:rsidRPr="00B20415" w:rsidRDefault="004B5C29" w:rsidP="003A75DE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Registration of the participants</w:t>
            </w:r>
          </w:p>
        </w:tc>
      </w:tr>
      <w:tr w:rsidR="004B5C29" w:rsidRPr="00B20415" w:rsidTr="00EF5649">
        <w:tc>
          <w:tcPr>
            <w:tcW w:w="1440" w:type="dxa"/>
          </w:tcPr>
          <w:p w:rsidR="004B5C29" w:rsidRPr="00B20415" w:rsidRDefault="004B5C29" w:rsidP="003A75DE">
            <w:pPr>
              <w:tabs>
                <w:tab w:val="left" w:pos="340"/>
                <w:tab w:val="center" w:pos="432"/>
              </w:tabs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070" w:type="dxa"/>
          </w:tcPr>
          <w:p w:rsidR="004B5C29" w:rsidRPr="00B20415" w:rsidRDefault="004B5C29" w:rsidP="003A75DE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09:00 - 09:15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6930" w:type="dxa"/>
            <w:gridSpan w:val="2"/>
          </w:tcPr>
          <w:p w:rsidR="004B5C29" w:rsidRPr="00B20415" w:rsidRDefault="004B5C29" w:rsidP="003A75DE">
            <w:pPr>
              <w:pStyle w:val="Default"/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B20415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 xml:space="preserve">Welcome Address by </w:t>
            </w:r>
            <w:r w:rsidR="003964B7" w:rsidRPr="00B20415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 xml:space="preserve">Mr. Grant </w:t>
            </w:r>
            <w:proofErr w:type="spellStart"/>
            <w:r w:rsidR="003964B7" w:rsidRPr="00B20415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>Hehir</w:t>
            </w:r>
            <w:proofErr w:type="spellEnd"/>
            <w:r w:rsidR="003964B7" w:rsidRPr="00B20415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>, Auditor-General for Australia</w:t>
            </w:r>
          </w:p>
        </w:tc>
      </w:tr>
      <w:tr w:rsidR="004B5C29" w:rsidRPr="00B20415" w:rsidTr="00EF5649">
        <w:tc>
          <w:tcPr>
            <w:tcW w:w="1440" w:type="dxa"/>
          </w:tcPr>
          <w:p w:rsidR="004B5C29" w:rsidRPr="00B20415" w:rsidRDefault="004B5C29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070" w:type="dxa"/>
          </w:tcPr>
          <w:p w:rsidR="004B5C29" w:rsidRPr="00B20415" w:rsidRDefault="004B5C29" w:rsidP="003A75DE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09:15 - 09:30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6930" w:type="dxa"/>
            <w:gridSpan w:val="2"/>
          </w:tcPr>
          <w:p w:rsidR="004B5C29" w:rsidRPr="00B20415" w:rsidRDefault="004B5C29" w:rsidP="003A75DE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Opening remarks by </w:t>
            </w:r>
            <w:r w:rsidR="00F36385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the Chair of 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WGITA</w:t>
            </w:r>
          </w:p>
        </w:tc>
      </w:tr>
      <w:tr w:rsidR="004B5C29" w:rsidRPr="00B20415" w:rsidTr="00B20415">
        <w:tc>
          <w:tcPr>
            <w:tcW w:w="1440" w:type="dxa"/>
          </w:tcPr>
          <w:p w:rsidR="004B5C29" w:rsidRPr="00B20415" w:rsidRDefault="00D851A0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070" w:type="dxa"/>
          </w:tcPr>
          <w:p w:rsidR="004B5C29" w:rsidRPr="00B20415" w:rsidRDefault="004B5C29" w:rsidP="00EB43A7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09:30 –</w:t>
            </w:r>
            <w:r w:rsidR="00606C71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09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:</w:t>
            </w:r>
            <w:r w:rsidR="00606C71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80" w:type="dxa"/>
          </w:tcPr>
          <w:p w:rsidR="004B5C29" w:rsidRPr="00B20415" w:rsidRDefault="004D6A15" w:rsidP="003A75DE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Adoption of Agenda of the 2</w:t>
            </w:r>
            <w:r w:rsidR="004244AD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7</w:t>
            </w:r>
            <w:r w:rsidR="00E37460" w:rsidRPr="00B20415">
              <w:rPr>
                <w:rFonts w:asciiTheme="majorHAnsi" w:hAnsiTheme="maj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E37460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WGITA meeting</w:t>
            </w:r>
          </w:p>
        </w:tc>
        <w:tc>
          <w:tcPr>
            <w:tcW w:w="1350" w:type="dxa"/>
          </w:tcPr>
          <w:p w:rsidR="004B5C29" w:rsidRPr="00B20415" w:rsidRDefault="00E37460" w:rsidP="003A75DE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India</w:t>
            </w:r>
          </w:p>
        </w:tc>
      </w:tr>
      <w:tr w:rsidR="00E37460" w:rsidRPr="00B20415" w:rsidTr="00B20415">
        <w:tc>
          <w:tcPr>
            <w:tcW w:w="1440" w:type="dxa"/>
          </w:tcPr>
          <w:p w:rsidR="00E37460" w:rsidRPr="00B20415" w:rsidRDefault="00E37460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070" w:type="dxa"/>
          </w:tcPr>
          <w:p w:rsidR="00E37460" w:rsidRPr="00B20415" w:rsidRDefault="00606C71" w:rsidP="00EB43A7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09:45</w:t>
            </w:r>
            <w:r w:rsidR="00E37460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10: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15</w:t>
            </w:r>
            <w:r w:rsidR="00E37460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80" w:type="dxa"/>
          </w:tcPr>
          <w:p w:rsidR="00E37460" w:rsidRPr="00B20415" w:rsidRDefault="00E37460" w:rsidP="003A75DE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Update on website of the Working Group on IT Audit</w:t>
            </w:r>
            <w:r w:rsidR="002D1110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and revamped KSC – IDI Community Portal</w:t>
            </w:r>
          </w:p>
        </w:tc>
        <w:tc>
          <w:tcPr>
            <w:tcW w:w="1350" w:type="dxa"/>
          </w:tcPr>
          <w:p w:rsidR="00E37460" w:rsidRPr="00B20415" w:rsidRDefault="00E37460" w:rsidP="003A75DE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Malaysia</w:t>
            </w:r>
            <w:r w:rsidR="002D1110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/ India</w:t>
            </w:r>
          </w:p>
        </w:tc>
      </w:tr>
      <w:tr w:rsidR="00E37460" w:rsidRPr="00B20415" w:rsidTr="00EF5649">
        <w:tc>
          <w:tcPr>
            <w:tcW w:w="1440" w:type="dxa"/>
          </w:tcPr>
          <w:p w:rsidR="00E37460" w:rsidRPr="00B20415" w:rsidRDefault="00E37460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:rsidR="00E37460" w:rsidRPr="00B20415" w:rsidRDefault="00606C71" w:rsidP="00EB43A7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10:15</w:t>
            </w:r>
            <w:r w:rsidR="00E37460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- 11:00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6930" w:type="dxa"/>
            <w:gridSpan w:val="2"/>
          </w:tcPr>
          <w:p w:rsidR="00E37460" w:rsidRPr="00B20415" w:rsidRDefault="00E37460" w:rsidP="003A75DE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en-US"/>
              </w:rPr>
              <w:t xml:space="preserve">Group Photo and Tea/Coffee Break </w:t>
            </w:r>
          </w:p>
        </w:tc>
      </w:tr>
      <w:tr w:rsidR="004D6A15" w:rsidRPr="00B20415" w:rsidTr="00B20415">
        <w:tc>
          <w:tcPr>
            <w:tcW w:w="1440" w:type="dxa"/>
          </w:tcPr>
          <w:p w:rsidR="004D6A15" w:rsidRPr="00B20415" w:rsidRDefault="004D6A15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070" w:type="dxa"/>
          </w:tcPr>
          <w:p w:rsidR="004D6A15" w:rsidRPr="00B20415" w:rsidRDefault="004D6A15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11:00 - 11: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80" w:type="dxa"/>
          </w:tcPr>
          <w:p w:rsidR="004D6A15" w:rsidRPr="00B20415" w:rsidRDefault="00FB65F9" w:rsidP="003A75DE">
            <w:pPr>
              <w:spacing w:before="40" w:after="40" w:line="276" w:lineRule="auto"/>
              <w:rPr>
                <w:rFonts w:asciiTheme="majorHAnsi" w:hAnsiTheme="majorHAnsi" w:cstheme="minorHAnsi"/>
                <w:bCs/>
                <w:i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Project 1 of </w:t>
            </w:r>
            <w:r w:rsidR="004D6A15"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Work Plan 2017-19</w:t>
            </w:r>
            <w:r w:rsidR="00F36385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="00A5004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General Capacity Requirements for SAIs for conducting IT Audit</w:t>
            </w:r>
          </w:p>
        </w:tc>
        <w:tc>
          <w:tcPr>
            <w:tcW w:w="1350" w:type="dxa"/>
          </w:tcPr>
          <w:p w:rsidR="004D6A15" w:rsidRPr="00B20415" w:rsidRDefault="004D6A15" w:rsidP="003A75DE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South Africa</w:t>
            </w:r>
          </w:p>
        </w:tc>
      </w:tr>
      <w:tr w:rsidR="004D6A15" w:rsidRPr="00B20415" w:rsidTr="00B20415">
        <w:tc>
          <w:tcPr>
            <w:tcW w:w="1440" w:type="dxa"/>
          </w:tcPr>
          <w:p w:rsidR="004D6A15" w:rsidRPr="00B20415" w:rsidRDefault="004D6A15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070" w:type="dxa"/>
          </w:tcPr>
          <w:p w:rsidR="004D6A15" w:rsidRPr="00B20415" w:rsidRDefault="004D6A15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11: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 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–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1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1.40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80" w:type="dxa"/>
          </w:tcPr>
          <w:p w:rsidR="004D6A15" w:rsidRPr="00B20415" w:rsidRDefault="00FB65F9" w:rsidP="00E13D21">
            <w:pPr>
              <w:spacing w:before="40" w:after="40" w:line="276" w:lineRule="auto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2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="004D6A15"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Dev</w:t>
            </w:r>
            <w:r w:rsidR="00E13D21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elopment of roadmap for future GUIDs</w:t>
            </w:r>
            <w:r w:rsidR="004D6A15"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in the 5</w:t>
            </w:r>
            <w:r w:rsidR="00E13D21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3</w:t>
            </w:r>
            <w:r w:rsidR="004D6A15"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00 series</w:t>
            </w:r>
            <w:r w:rsidR="004D6A15" w:rsidRPr="00B20415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4D6A15" w:rsidRPr="00B20415" w:rsidRDefault="004D6A15" w:rsidP="003A75DE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Pakistan</w:t>
            </w:r>
          </w:p>
        </w:tc>
      </w:tr>
      <w:tr w:rsidR="004D6A15" w:rsidRPr="00B20415" w:rsidTr="00B20415">
        <w:tc>
          <w:tcPr>
            <w:tcW w:w="1440" w:type="dxa"/>
          </w:tcPr>
          <w:p w:rsidR="004D6A15" w:rsidRPr="00B20415" w:rsidRDefault="004D6A15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070" w:type="dxa"/>
          </w:tcPr>
          <w:p w:rsidR="004D6A15" w:rsidRPr="00B20415" w:rsidRDefault="004D6A15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: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4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0 - 12: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80" w:type="dxa"/>
          </w:tcPr>
          <w:p w:rsidR="004D6A15" w:rsidRPr="00B20415" w:rsidRDefault="00FB65F9" w:rsidP="003A75DE">
            <w:pPr>
              <w:tabs>
                <w:tab w:val="left" w:pos="1440"/>
              </w:tabs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3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="004D6A15"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Data Analytics (Area: IT Audit Techniques)</w:t>
            </w:r>
            <w:r w:rsidR="004D6A15" w:rsidRPr="00B20415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4D6A15" w:rsidRPr="00B20415" w:rsidRDefault="004D6A15" w:rsidP="003A75DE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Indonesia</w:t>
            </w:r>
          </w:p>
        </w:tc>
      </w:tr>
      <w:tr w:rsidR="004D6A15" w:rsidRPr="00B20415" w:rsidTr="00B20415">
        <w:tc>
          <w:tcPr>
            <w:tcW w:w="1440" w:type="dxa"/>
          </w:tcPr>
          <w:p w:rsidR="004D6A15" w:rsidRPr="00B20415" w:rsidRDefault="004D6A15" w:rsidP="003A75DE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070" w:type="dxa"/>
          </w:tcPr>
          <w:p w:rsidR="004D6A15" w:rsidRPr="00B20415" w:rsidRDefault="004D6A15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12: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 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–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1</w:t>
            </w:r>
            <w:r w:rsidR="00DE4099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2:20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B43A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80" w:type="dxa"/>
          </w:tcPr>
          <w:p w:rsidR="00FB65F9" w:rsidRPr="00B20415" w:rsidRDefault="00FB65F9" w:rsidP="00A110CD">
            <w:pPr>
              <w:spacing w:before="40" w:after="4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4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="00A110CD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Revision of </w:t>
            </w:r>
            <w:r w:rsidR="004D6A15"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ISSAI 5310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&amp; ISSAI 5300</w:t>
            </w:r>
            <w:r w:rsidR="00A110CD"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as GUIDs under IFPP</w:t>
            </w:r>
          </w:p>
          <w:p w:rsidR="004D6A15" w:rsidRPr="00B20415" w:rsidRDefault="00FB65F9" w:rsidP="003A75DE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252" w:hanging="18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GUID 5300: Guidelines</w:t>
            </w:r>
            <w:r w:rsidR="004244AD"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on Information Technology Audit</w:t>
            </w:r>
            <w:r w:rsidR="004D6A15" w:rsidRPr="00B20415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4D6A15" w:rsidRPr="00B20415" w:rsidRDefault="004D6A15" w:rsidP="003A75DE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India</w:t>
            </w:r>
          </w:p>
        </w:tc>
      </w:tr>
      <w:tr w:rsidR="00DE4099" w:rsidRPr="00B20415" w:rsidTr="00B20415">
        <w:tc>
          <w:tcPr>
            <w:tcW w:w="1440" w:type="dxa"/>
          </w:tcPr>
          <w:p w:rsidR="00DE4099" w:rsidRPr="00B20415" w:rsidRDefault="00DE4099" w:rsidP="00DE409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070" w:type="dxa"/>
          </w:tcPr>
          <w:p w:rsidR="00DE4099" w:rsidRPr="00B20415" w:rsidRDefault="00DE4099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12:20 – 12:40 hrs.</w:t>
            </w:r>
          </w:p>
        </w:tc>
        <w:tc>
          <w:tcPr>
            <w:tcW w:w="5580" w:type="dxa"/>
          </w:tcPr>
          <w:p w:rsidR="00DE4099" w:rsidRPr="00B20415" w:rsidRDefault="00DE4099" w:rsidP="00DE4099">
            <w:pPr>
              <w:spacing w:before="40" w:after="40" w:line="276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4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… continued</w:t>
            </w:r>
          </w:p>
          <w:p w:rsidR="00DE4099" w:rsidRPr="00B20415" w:rsidRDefault="00DE4099" w:rsidP="00DE4099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252" w:hanging="180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GUID 5310: Guidelines on Information Systems’ Security Audit including Cyber Security </w:t>
            </w:r>
          </w:p>
        </w:tc>
        <w:tc>
          <w:tcPr>
            <w:tcW w:w="1350" w:type="dxa"/>
          </w:tcPr>
          <w:p w:rsidR="00DE4099" w:rsidRPr="00B20415" w:rsidRDefault="00DE4099" w:rsidP="00DE4099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India </w:t>
            </w:r>
          </w:p>
        </w:tc>
      </w:tr>
      <w:tr w:rsidR="00DE4099" w:rsidRPr="00B20415" w:rsidTr="00B20415">
        <w:tc>
          <w:tcPr>
            <w:tcW w:w="1440" w:type="dxa"/>
          </w:tcPr>
          <w:p w:rsidR="00DE4099" w:rsidRPr="00B20415" w:rsidRDefault="00DE4099" w:rsidP="00DE409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070" w:type="dxa"/>
          </w:tcPr>
          <w:p w:rsidR="00DE4099" w:rsidRPr="00B20415" w:rsidRDefault="00DE4099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12:40 - 13:00 hrs.</w:t>
            </w:r>
          </w:p>
        </w:tc>
        <w:tc>
          <w:tcPr>
            <w:tcW w:w="5580" w:type="dxa"/>
          </w:tcPr>
          <w:p w:rsidR="00DE4099" w:rsidRPr="00B20415" w:rsidRDefault="00DE4099" w:rsidP="00DE4099">
            <w:pPr>
              <w:tabs>
                <w:tab w:val="left" w:pos="1440"/>
              </w:tabs>
              <w:spacing w:before="40" w:after="40"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5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Documentation Requirements of an IT Audit including AMS (Area: Audit process)</w:t>
            </w:r>
          </w:p>
        </w:tc>
        <w:tc>
          <w:tcPr>
            <w:tcW w:w="1350" w:type="dxa"/>
          </w:tcPr>
          <w:p w:rsidR="00DE4099" w:rsidRPr="00B20415" w:rsidRDefault="00DE4099" w:rsidP="00DE4099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Mexico</w:t>
            </w:r>
          </w:p>
        </w:tc>
      </w:tr>
      <w:tr w:rsidR="00DE4099" w:rsidRPr="00B20415" w:rsidTr="00EF5649">
        <w:tc>
          <w:tcPr>
            <w:tcW w:w="1440" w:type="dxa"/>
          </w:tcPr>
          <w:p w:rsidR="00DE4099" w:rsidRPr="00B20415" w:rsidRDefault="00DE4099" w:rsidP="00DE409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:rsidR="00DE4099" w:rsidRPr="00B20415" w:rsidRDefault="00DE4099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13:00 - 14:00 hrs.</w:t>
            </w:r>
          </w:p>
        </w:tc>
        <w:tc>
          <w:tcPr>
            <w:tcW w:w="6930" w:type="dxa"/>
            <w:gridSpan w:val="2"/>
          </w:tcPr>
          <w:p w:rsidR="00DE4099" w:rsidRPr="00B20415" w:rsidRDefault="00DE4099" w:rsidP="00DE4099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US"/>
              </w:rPr>
              <w:t xml:space="preserve">Lunch </w:t>
            </w:r>
            <w:r w:rsidRPr="00B20415">
              <w:rPr>
                <w:rFonts w:asciiTheme="majorHAnsi" w:hAnsiTheme="majorHAnsi"/>
                <w:iCs/>
                <w:sz w:val="22"/>
                <w:szCs w:val="22"/>
                <w:lang w:val="en-US"/>
              </w:rPr>
              <w:t xml:space="preserve">(Hosted by </w:t>
            </w:r>
            <w:r w:rsidR="0019525D" w:rsidRPr="00B20415">
              <w:rPr>
                <w:rFonts w:asciiTheme="majorHAnsi" w:hAnsiTheme="majorHAnsi"/>
                <w:iCs/>
                <w:sz w:val="22"/>
                <w:szCs w:val="22"/>
                <w:lang w:val="en-US"/>
              </w:rPr>
              <w:t>A</w:t>
            </w:r>
            <w:r w:rsidRPr="00B20415">
              <w:rPr>
                <w:rFonts w:asciiTheme="majorHAnsi" w:hAnsiTheme="majorHAnsi"/>
                <w:iCs/>
                <w:sz w:val="22"/>
                <w:szCs w:val="22"/>
                <w:lang w:val="en-US"/>
              </w:rPr>
              <w:t>NAO-Australia)</w:t>
            </w:r>
          </w:p>
        </w:tc>
      </w:tr>
      <w:tr w:rsidR="00DE4099" w:rsidRPr="00B20415" w:rsidTr="00B20415">
        <w:trPr>
          <w:trHeight w:val="323"/>
        </w:trPr>
        <w:tc>
          <w:tcPr>
            <w:tcW w:w="1440" w:type="dxa"/>
          </w:tcPr>
          <w:p w:rsidR="00DE4099" w:rsidRPr="00B20415" w:rsidRDefault="00DE4099" w:rsidP="00DE409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070" w:type="dxa"/>
          </w:tcPr>
          <w:p w:rsidR="00DE4099" w:rsidRPr="00B20415" w:rsidRDefault="00DE4099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14:00 – 14.30 hrs.</w:t>
            </w:r>
          </w:p>
        </w:tc>
        <w:tc>
          <w:tcPr>
            <w:tcW w:w="5580" w:type="dxa"/>
          </w:tcPr>
          <w:p w:rsidR="00DE4099" w:rsidRPr="00B20415" w:rsidRDefault="00DE4099" w:rsidP="00DE4099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Presentation on WGITA-IDI Handbook on IT Audit </w:t>
            </w:r>
          </w:p>
        </w:tc>
        <w:tc>
          <w:tcPr>
            <w:tcW w:w="1350" w:type="dxa"/>
          </w:tcPr>
          <w:p w:rsidR="00DE4099" w:rsidRPr="00B20415" w:rsidRDefault="00DE4099" w:rsidP="00DE4099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USA</w:t>
            </w:r>
          </w:p>
        </w:tc>
      </w:tr>
      <w:tr w:rsidR="00DE4099" w:rsidRPr="00B20415" w:rsidTr="00B20415">
        <w:tc>
          <w:tcPr>
            <w:tcW w:w="1440" w:type="dxa"/>
          </w:tcPr>
          <w:p w:rsidR="00DE4099" w:rsidRPr="00B20415" w:rsidRDefault="00DE4099" w:rsidP="00DE409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070" w:type="dxa"/>
          </w:tcPr>
          <w:p w:rsidR="00DE4099" w:rsidRPr="00B20415" w:rsidRDefault="00DE4099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14:30 - 15:00 hrs.</w:t>
            </w:r>
          </w:p>
        </w:tc>
        <w:tc>
          <w:tcPr>
            <w:tcW w:w="5580" w:type="dxa"/>
          </w:tcPr>
          <w:p w:rsidR="00DE4099" w:rsidRPr="00B20415" w:rsidRDefault="00DE4099" w:rsidP="00DE4099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WGITA Work plan 2020-22 in the context of next SDP 2020-22 of IFPP</w:t>
            </w:r>
          </w:p>
        </w:tc>
        <w:tc>
          <w:tcPr>
            <w:tcW w:w="1350" w:type="dxa"/>
          </w:tcPr>
          <w:p w:rsidR="00DE4099" w:rsidRPr="00B20415" w:rsidRDefault="00DE4099" w:rsidP="00DE4099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India</w:t>
            </w:r>
          </w:p>
        </w:tc>
      </w:tr>
      <w:tr w:rsidR="00DE4099" w:rsidRPr="00B20415" w:rsidTr="00B20415">
        <w:tc>
          <w:tcPr>
            <w:tcW w:w="1440" w:type="dxa"/>
          </w:tcPr>
          <w:p w:rsidR="00DE4099" w:rsidRPr="00B20415" w:rsidRDefault="00DE4099" w:rsidP="00DE409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070" w:type="dxa"/>
          </w:tcPr>
          <w:p w:rsidR="00DE4099" w:rsidRPr="00B20415" w:rsidRDefault="00DE4099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15:00 – 15:20 hrs</w:t>
            </w:r>
            <w:r w:rsidR="00B85127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580" w:type="dxa"/>
          </w:tcPr>
          <w:p w:rsidR="00DE4099" w:rsidRPr="00B20415" w:rsidRDefault="00DE4099" w:rsidP="00DE4099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 of AFROSAI-E on cooperation with WGITA</w:t>
            </w:r>
          </w:p>
        </w:tc>
        <w:tc>
          <w:tcPr>
            <w:tcW w:w="1350" w:type="dxa"/>
          </w:tcPr>
          <w:p w:rsidR="00DE4099" w:rsidRPr="00B20415" w:rsidRDefault="00DE4099" w:rsidP="00DE4099">
            <w:pPr>
              <w:spacing w:before="40" w:after="4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AFROSAI-E</w:t>
            </w:r>
          </w:p>
        </w:tc>
      </w:tr>
      <w:tr w:rsidR="00DE4099" w:rsidRPr="00B20415" w:rsidTr="00EF5649">
        <w:tc>
          <w:tcPr>
            <w:tcW w:w="1440" w:type="dxa"/>
          </w:tcPr>
          <w:p w:rsidR="00DE4099" w:rsidRPr="00B20415" w:rsidRDefault="00DE4099" w:rsidP="00DE409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:rsidR="00DE4099" w:rsidRPr="00B20415" w:rsidRDefault="00DE4099" w:rsidP="00DE4099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15:20 - 15:50 hrs.</w:t>
            </w:r>
          </w:p>
        </w:tc>
        <w:tc>
          <w:tcPr>
            <w:tcW w:w="6930" w:type="dxa"/>
            <w:gridSpan w:val="2"/>
          </w:tcPr>
          <w:p w:rsidR="00DE4099" w:rsidRPr="00B20415" w:rsidRDefault="00DE4099" w:rsidP="00DE4099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Tea/Coffee Break</w:t>
            </w:r>
          </w:p>
        </w:tc>
      </w:tr>
      <w:tr w:rsidR="00B85127" w:rsidRPr="00B20415" w:rsidTr="00B20415">
        <w:tc>
          <w:tcPr>
            <w:tcW w:w="1440" w:type="dxa"/>
          </w:tcPr>
          <w:p w:rsidR="00B85127" w:rsidRPr="00B20415" w:rsidRDefault="00B85127" w:rsidP="00B85127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2070" w:type="dxa"/>
          </w:tcPr>
          <w:p w:rsidR="00B85127" w:rsidRPr="00B20415" w:rsidRDefault="00B85127" w:rsidP="00B85127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15:50 - 16:10 hrs.</w:t>
            </w:r>
          </w:p>
        </w:tc>
        <w:tc>
          <w:tcPr>
            <w:tcW w:w="5580" w:type="dxa"/>
          </w:tcPr>
          <w:p w:rsidR="00B85127" w:rsidRPr="00B20415" w:rsidRDefault="00B85127" w:rsidP="00B85127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 of ISACA on cooperation with WGITA</w:t>
            </w:r>
          </w:p>
        </w:tc>
        <w:tc>
          <w:tcPr>
            <w:tcW w:w="1350" w:type="dxa"/>
          </w:tcPr>
          <w:p w:rsidR="00B85127" w:rsidRPr="00B20415" w:rsidRDefault="00B85127" w:rsidP="00B85127">
            <w:pPr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ISACA</w:t>
            </w:r>
          </w:p>
        </w:tc>
      </w:tr>
      <w:tr w:rsidR="00B85127" w:rsidRPr="00B20415" w:rsidTr="00B20415">
        <w:tc>
          <w:tcPr>
            <w:tcW w:w="1440" w:type="dxa"/>
          </w:tcPr>
          <w:p w:rsidR="00B85127" w:rsidRPr="00B20415" w:rsidRDefault="00B85127" w:rsidP="00B85127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070" w:type="dxa"/>
          </w:tcPr>
          <w:p w:rsidR="00B85127" w:rsidRPr="00B20415" w:rsidRDefault="00B85127" w:rsidP="00B85127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16:10 – 16:30 hrs.</w:t>
            </w:r>
          </w:p>
        </w:tc>
        <w:tc>
          <w:tcPr>
            <w:tcW w:w="5580" w:type="dxa"/>
          </w:tcPr>
          <w:p w:rsidR="00B85127" w:rsidRPr="00B20415" w:rsidRDefault="00B85127" w:rsidP="00B85127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 of IDI on cooperation with WGITA</w:t>
            </w:r>
            <w:r w:rsidRPr="00B2041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B85127" w:rsidRPr="00B20415" w:rsidRDefault="00B85127" w:rsidP="00B85127">
            <w:pPr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IDI</w:t>
            </w:r>
          </w:p>
        </w:tc>
      </w:tr>
      <w:tr w:rsidR="00B85127" w:rsidRPr="00B20415" w:rsidTr="00B20415">
        <w:tc>
          <w:tcPr>
            <w:tcW w:w="1440" w:type="dxa"/>
          </w:tcPr>
          <w:p w:rsidR="00B85127" w:rsidRPr="00B20415" w:rsidRDefault="00B85127" w:rsidP="00B85127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070" w:type="dxa"/>
          </w:tcPr>
          <w:p w:rsidR="00B85127" w:rsidRPr="00B20415" w:rsidRDefault="00B85127" w:rsidP="00B85127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16:30 – 17:00 hrs.</w:t>
            </w:r>
          </w:p>
        </w:tc>
        <w:tc>
          <w:tcPr>
            <w:tcW w:w="5580" w:type="dxa"/>
          </w:tcPr>
          <w:p w:rsidR="00B85127" w:rsidRPr="00B20415" w:rsidRDefault="00B85127" w:rsidP="00B85127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Reporting Dashboard of WGITA</w:t>
            </w:r>
          </w:p>
        </w:tc>
        <w:tc>
          <w:tcPr>
            <w:tcW w:w="1350" w:type="dxa"/>
          </w:tcPr>
          <w:p w:rsidR="00B85127" w:rsidRPr="00B20415" w:rsidRDefault="00B85127" w:rsidP="00B85127">
            <w:pPr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India</w:t>
            </w:r>
          </w:p>
        </w:tc>
      </w:tr>
      <w:tr w:rsidR="00B85127" w:rsidRPr="00B20415" w:rsidTr="00B20415">
        <w:tc>
          <w:tcPr>
            <w:tcW w:w="1440" w:type="dxa"/>
          </w:tcPr>
          <w:p w:rsidR="00B85127" w:rsidRPr="00B20415" w:rsidRDefault="00B85127" w:rsidP="00B85127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:rsidR="00B85127" w:rsidRPr="00B20415" w:rsidRDefault="00B85127" w:rsidP="00B85127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18:30</w:t>
            </w:r>
            <w:r w:rsidR="00D81014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21:30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</w:t>
            </w:r>
            <w:r w:rsidR="00D81014"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580" w:type="dxa"/>
          </w:tcPr>
          <w:p w:rsidR="00B85127" w:rsidRPr="00B20415" w:rsidRDefault="00B85127" w:rsidP="00AB48F3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Dinner hosted</w:t>
            </w:r>
            <w:r w:rsidR="00AB48F3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by ANAO, Australia</w:t>
            </w:r>
          </w:p>
        </w:tc>
        <w:tc>
          <w:tcPr>
            <w:tcW w:w="1350" w:type="dxa"/>
          </w:tcPr>
          <w:p w:rsidR="00B85127" w:rsidRPr="00B20415" w:rsidRDefault="00B85127" w:rsidP="00B85127">
            <w:pPr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4870BB" w:rsidRDefault="004870BB" w:rsidP="00E9562B">
      <w:pPr>
        <w:spacing w:before="240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</w:p>
    <w:p w:rsidR="00CA303B" w:rsidRPr="00B85E22" w:rsidRDefault="00A50049" w:rsidP="00E9562B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18</w:t>
      </w:r>
      <w:r w:rsidRPr="00A50049">
        <w:rPr>
          <w:rFonts w:asciiTheme="majorHAnsi" w:eastAsia="Times New Roman" w:hAnsiTheme="majorHAns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April, 2018</w:t>
      </w:r>
      <w:r w:rsidR="00CA303B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(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Wednesday</w:t>
      </w:r>
      <w:r w:rsidR="00CA303B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)</w:t>
      </w:r>
    </w:p>
    <w:p w:rsidR="00CA303B" w:rsidRPr="00B85E22" w:rsidRDefault="00CA303B">
      <w:pPr>
        <w:rPr>
          <w:rFonts w:asciiTheme="majorHAnsi" w:hAnsiTheme="majorHAnsi"/>
        </w:rPr>
      </w:pPr>
    </w:p>
    <w:tbl>
      <w:tblPr>
        <w:tblpPr w:leftFromText="180" w:rightFromText="180" w:vertAnchor="text" w:tblpX="-185" w:tblpY="1"/>
        <w:tblOverlap w:val="never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69"/>
        <w:gridCol w:w="1526"/>
        <w:gridCol w:w="4050"/>
        <w:gridCol w:w="1349"/>
      </w:tblGrid>
      <w:tr w:rsidR="00E75A40" w:rsidRPr="00B20415" w:rsidTr="00B20415">
        <w:trPr>
          <w:trHeight w:val="353"/>
        </w:trPr>
        <w:tc>
          <w:tcPr>
            <w:tcW w:w="1440" w:type="dxa"/>
            <w:vMerge w:val="restart"/>
            <w:vAlign w:val="center"/>
          </w:tcPr>
          <w:p w:rsidR="00E75A40" w:rsidRPr="00B20415" w:rsidRDefault="00E75A40" w:rsidP="003E533B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2069" w:type="dxa"/>
            <w:vMerge w:val="restart"/>
            <w:vAlign w:val="center"/>
          </w:tcPr>
          <w:p w:rsidR="00E75A40" w:rsidRPr="00B20415" w:rsidRDefault="00E75A40" w:rsidP="00E138EC">
            <w:pPr>
              <w:spacing w:before="50" w:after="50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08:30 - 10:</w:t>
            </w:r>
            <w:r w:rsidR="00E138EC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45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76" w:type="dxa"/>
            <w:gridSpan w:val="2"/>
            <w:vAlign w:val="center"/>
          </w:tcPr>
          <w:p w:rsidR="00E75A40" w:rsidRPr="00B20415" w:rsidRDefault="00E75A40" w:rsidP="00B20415">
            <w:pPr>
              <w:spacing w:before="50" w:after="50"/>
              <w:jc w:val="both"/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Country Paper presentations and discussions thereon </w:t>
            </w:r>
            <w:r w:rsidRPr="00B20415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9" w:type="dxa"/>
            <w:vMerge w:val="restart"/>
            <w:vAlign w:val="center"/>
          </w:tcPr>
          <w:p w:rsidR="00E75A40" w:rsidRPr="00B20415" w:rsidRDefault="00E75A40" w:rsidP="00EF5649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Respective SAIs</w:t>
            </w:r>
          </w:p>
        </w:tc>
      </w:tr>
      <w:tr w:rsidR="00E75A40" w:rsidRPr="00B20415" w:rsidTr="00B20415">
        <w:trPr>
          <w:trHeight w:val="837"/>
        </w:trPr>
        <w:tc>
          <w:tcPr>
            <w:tcW w:w="1440" w:type="dxa"/>
            <w:vMerge/>
          </w:tcPr>
          <w:p w:rsidR="00E75A40" w:rsidRPr="00B20415" w:rsidRDefault="00E75A40" w:rsidP="003E533B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E75A40" w:rsidRPr="00B20415" w:rsidRDefault="00E75A40" w:rsidP="005A0C9A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E75A40" w:rsidRPr="00B20415" w:rsidRDefault="00E75A40" w:rsidP="00D233D3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08:30 - 08: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4050" w:type="dxa"/>
          </w:tcPr>
          <w:p w:rsidR="00E75A40" w:rsidRPr="00B20415" w:rsidRDefault="00E75A40" w:rsidP="00D575F4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20415">
              <w:rPr>
                <w:rFonts w:asciiTheme="majorHAnsi" w:hAnsiTheme="majorHAnsi"/>
                <w:b/>
                <w:bCs/>
                <w:sz w:val="22"/>
                <w:szCs w:val="22"/>
              </w:rPr>
              <w:t>SAI Argentina</w:t>
            </w:r>
            <w:r w:rsidRPr="00B20415">
              <w:rPr>
                <w:rFonts w:asciiTheme="majorHAnsi" w:hAnsiTheme="majorHAnsi"/>
                <w:bCs/>
                <w:sz w:val="22"/>
                <w:szCs w:val="22"/>
              </w:rPr>
              <w:t xml:space="preserve"> - Changes adopted in the IT audit process in SAI Argentina – Challenges and rewards</w:t>
            </w:r>
          </w:p>
        </w:tc>
        <w:tc>
          <w:tcPr>
            <w:tcW w:w="1349" w:type="dxa"/>
            <w:vMerge/>
          </w:tcPr>
          <w:p w:rsidR="00E75A40" w:rsidRPr="00B20415" w:rsidRDefault="00E75A40" w:rsidP="00EF5649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E75A40" w:rsidRPr="00B20415" w:rsidTr="00B20415">
        <w:trPr>
          <w:trHeight w:val="533"/>
        </w:trPr>
        <w:tc>
          <w:tcPr>
            <w:tcW w:w="1440" w:type="dxa"/>
            <w:vMerge/>
          </w:tcPr>
          <w:p w:rsidR="00E75A40" w:rsidRPr="00B20415" w:rsidRDefault="00E75A40" w:rsidP="003E533B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E75A40" w:rsidRPr="00B20415" w:rsidRDefault="00E75A40" w:rsidP="005A0C9A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E75A40" w:rsidRPr="00B20415" w:rsidRDefault="00E75A40" w:rsidP="00D233D3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08: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45 – 09:0</w:t>
            </w: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4050" w:type="dxa"/>
          </w:tcPr>
          <w:p w:rsidR="00E75A40" w:rsidRPr="00B20415" w:rsidRDefault="00E75A40" w:rsidP="00D575F4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B20415">
              <w:rPr>
                <w:rFonts w:asciiTheme="majorHAnsi" w:hAnsiTheme="majorHAnsi"/>
                <w:b/>
                <w:bCs/>
                <w:sz w:val="22"/>
                <w:szCs w:val="22"/>
              </w:rPr>
              <w:t>SAI Australia -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1071B0">
              <w:rPr>
                <w:rFonts w:asciiTheme="majorHAnsi" w:hAnsiTheme="majorHAnsi"/>
                <w:bCs/>
                <w:sz w:val="22"/>
                <w:szCs w:val="22"/>
              </w:rPr>
              <w:t>Systems assurance and data analytics for continued audit quality an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 improved efficiency of audits</w:t>
            </w:r>
          </w:p>
        </w:tc>
        <w:tc>
          <w:tcPr>
            <w:tcW w:w="1349" w:type="dxa"/>
            <w:vMerge/>
          </w:tcPr>
          <w:p w:rsidR="00E75A40" w:rsidRPr="00B20415" w:rsidRDefault="00E75A40" w:rsidP="00EF5649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E75A40" w:rsidRPr="00B20415" w:rsidTr="00B20415">
        <w:trPr>
          <w:trHeight w:val="533"/>
        </w:trPr>
        <w:tc>
          <w:tcPr>
            <w:tcW w:w="1440" w:type="dxa"/>
            <w:vMerge/>
          </w:tcPr>
          <w:p w:rsidR="00E75A40" w:rsidRPr="00B20415" w:rsidRDefault="00E75A40" w:rsidP="00D233D3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E75A40" w:rsidRPr="00B20415" w:rsidRDefault="00E75A40" w:rsidP="00D233D3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E75A40" w:rsidRPr="00B20415" w:rsidRDefault="00E75A40" w:rsidP="00D233D3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09:0</w:t>
            </w: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0 – 09: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4050" w:type="dxa"/>
          </w:tcPr>
          <w:p w:rsidR="00E75A40" w:rsidRPr="00B20415" w:rsidRDefault="00E75A40" w:rsidP="00D233D3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SAI Indonesia – </w:t>
            </w:r>
            <w:r w:rsidRPr="00D233D3">
              <w:rPr>
                <w:rFonts w:asciiTheme="majorHAnsi" w:hAnsiTheme="majorHAnsi"/>
                <w:bCs/>
                <w:sz w:val="22"/>
                <w:szCs w:val="22"/>
              </w:rPr>
              <w:t>IT Audit Capacity Building in BPK RI</w:t>
            </w:r>
          </w:p>
        </w:tc>
        <w:tc>
          <w:tcPr>
            <w:tcW w:w="1349" w:type="dxa"/>
            <w:vMerge/>
          </w:tcPr>
          <w:p w:rsidR="00E75A40" w:rsidRPr="00B20415" w:rsidRDefault="00E75A40" w:rsidP="00D233D3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CE6E2C" w:rsidRPr="00B20415" w:rsidTr="00B20415">
        <w:trPr>
          <w:trHeight w:val="837"/>
        </w:trPr>
        <w:tc>
          <w:tcPr>
            <w:tcW w:w="1440" w:type="dxa"/>
            <w:vMerge/>
          </w:tcPr>
          <w:p w:rsidR="00CE6E2C" w:rsidRPr="00B20415" w:rsidRDefault="00CE6E2C" w:rsidP="00CE6E2C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CE6E2C" w:rsidRPr="00B20415" w:rsidRDefault="00CE6E2C" w:rsidP="00CE6E2C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CE6E2C" w:rsidRPr="00B20415" w:rsidRDefault="00CE6E2C" w:rsidP="00CE6E2C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09:15</w:t>
            </w: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09: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4050" w:type="dxa"/>
          </w:tcPr>
          <w:p w:rsidR="00CE6E2C" w:rsidRPr="00B20415" w:rsidRDefault="00CE6E2C" w:rsidP="00CE6E2C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/>
                <w:bCs/>
                <w:sz w:val="22"/>
                <w:szCs w:val="22"/>
              </w:rPr>
              <w:t>ISACA</w:t>
            </w:r>
            <w:r w:rsidRPr="00B20415">
              <w:rPr>
                <w:rFonts w:asciiTheme="majorHAnsi" w:hAnsiTheme="majorHAnsi"/>
                <w:bCs/>
                <w:sz w:val="22"/>
                <w:szCs w:val="22"/>
              </w:rPr>
              <w:t xml:space="preserve"> - EU </w:t>
            </w:r>
            <w:r w:rsidRPr="00B20415">
              <w:rPr>
                <w:rFonts w:asciiTheme="majorHAnsi" w:hAnsiTheme="majorHAnsi" w:cs="Arial"/>
                <w:bCs/>
                <w:color w:val="222222"/>
                <w:sz w:val="22"/>
                <w:szCs w:val="22"/>
                <w:shd w:val="clear" w:color="auto" w:fill="FFFFFF"/>
              </w:rPr>
              <w:t>General Data Protection Regulation</w:t>
            </w:r>
            <w:r w:rsidRPr="00B20415">
              <w:rPr>
                <w:rFonts w:asciiTheme="majorHAnsi" w:hAnsiTheme="majorHAnsi"/>
                <w:sz w:val="22"/>
                <w:szCs w:val="22"/>
              </w:rPr>
              <w:t xml:space="preserve"> (GDPR) -The challenges and opportunities and ISACA new guidelines on the matter</w:t>
            </w: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9" w:type="dxa"/>
            <w:vMerge/>
          </w:tcPr>
          <w:p w:rsidR="00CE6E2C" w:rsidRPr="00B20415" w:rsidRDefault="00CE6E2C" w:rsidP="00CE6E2C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CE6E2C" w:rsidRPr="00B20415" w:rsidTr="00CE6E2C">
        <w:trPr>
          <w:trHeight w:val="320"/>
        </w:trPr>
        <w:tc>
          <w:tcPr>
            <w:tcW w:w="1440" w:type="dxa"/>
            <w:vMerge/>
          </w:tcPr>
          <w:p w:rsidR="00CE6E2C" w:rsidRPr="00B20415" w:rsidRDefault="00CE6E2C" w:rsidP="00CE6E2C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CE6E2C" w:rsidRPr="00B20415" w:rsidRDefault="00CE6E2C" w:rsidP="00CE6E2C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CE6E2C" w:rsidRPr="00B20415" w:rsidRDefault="00CE6E2C" w:rsidP="00CE6E2C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09: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30 – 09:45</w:t>
            </w:r>
          </w:p>
        </w:tc>
        <w:tc>
          <w:tcPr>
            <w:tcW w:w="4050" w:type="dxa"/>
          </w:tcPr>
          <w:p w:rsidR="00CE6E2C" w:rsidRPr="00B20415" w:rsidRDefault="00CE6E2C" w:rsidP="00CE6E2C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/>
                <w:bCs/>
                <w:sz w:val="22"/>
                <w:szCs w:val="22"/>
              </w:rPr>
              <w:t>SAI Japan</w:t>
            </w:r>
            <w:r w:rsidRPr="00B20415">
              <w:rPr>
                <w:rFonts w:asciiTheme="majorHAnsi" w:hAnsiTheme="majorHAnsi"/>
                <w:bCs/>
                <w:sz w:val="22"/>
                <w:szCs w:val="22"/>
              </w:rPr>
              <w:t xml:space="preserve"> - </w:t>
            </w:r>
            <w:r w:rsidRPr="00B20415">
              <w:rPr>
                <w:rFonts w:asciiTheme="majorHAnsi" w:hAnsiTheme="majorHAnsi"/>
                <w:sz w:val="22"/>
                <w:szCs w:val="22"/>
              </w:rPr>
              <w:t>A recent IT audit case</w:t>
            </w:r>
          </w:p>
        </w:tc>
        <w:tc>
          <w:tcPr>
            <w:tcW w:w="1349" w:type="dxa"/>
            <w:vMerge/>
          </w:tcPr>
          <w:p w:rsidR="00CE6E2C" w:rsidRPr="00B20415" w:rsidRDefault="00CE6E2C" w:rsidP="00CE6E2C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CE6E2C" w:rsidRPr="00B20415" w:rsidTr="00B20415">
        <w:trPr>
          <w:trHeight w:val="515"/>
        </w:trPr>
        <w:tc>
          <w:tcPr>
            <w:tcW w:w="1440" w:type="dxa"/>
            <w:vMerge/>
          </w:tcPr>
          <w:p w:rsidR="00CE6E2C" w:rsidRPr="00B20415" w:rsidRDefault="00CE6E2C" w:rsidP="00CE6E2C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CE6E2C" w:rsidRPr="00B20415" w:rsidRDefault="00CE6E2C" w:rsidP="00CE6E2C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CE6E2C" w:rsidRPr="00B20415" w:rsidRDefault="00CE6E2C" w:rsidP="00CE6E2C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09:45 – 10:00</w:t>
            </w:r>
          </w:p>
        </w:tc>
        <w:tc>
          <w:tcPr>
            <w:tcW w:w="4050" w:type="dxa"/>
          </w:tcPr>
          <w:p w:rsidR="00CE6E2C" w:rsidRPr="00B20415" w:rsidRDefault="00CE6E2C" w:rsidP="00CE6E2C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B20415">
              <w:rPr>
                <w:rFonts w:asciiTheme="majorHAnsi" w:hAnsiTheme="majorHAnsi"/>
                <w:b/>
                <w:bCs/>
                <w:sz w:val="22"/>
                <w:szCs w:val="22"/>
              </w:rPr>
              <w:t>SAI Kuwait</w:t>
            </w:r>
            <w:r w:rsidRPr="00B20415">
              <w:rPr>
                <w:rFonts w:asciiTheme="majorHAnsi" w:hAnsiTheme="majorHAnsi"/>
                <w:bCs/>
                <w:sz w:val="22"/>
                <w:szCs w:val="22"/>
              </w:rPr>
              <w:t xml:space="preserve"> – Ideas of young people in auditing</w:t>
            </w:r>
            <w:bookmarkStart w:id="0" w:name="_GoBack"/>
            <w:bookmarkEnd w:id="0"/>
          </w:p>
        </w:tc>
        <w:tc>
          <w:tcPr>
            <w:tcW w:w="1349" w:type="dxa"/>
            <w:vMerge/>
          </w:tcPr>
          <w:p w:rsidR="00CE6E2C" w:rsidRPr="00B20415" w:rsidRDefault="00CE6E2C" w:rsidP="00CE6E2C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E75A40" w:rsidRPr="00B20415" w:rsidTr="00B20415">
        <w:trPr>
          <w:trHeight w:val="650"/>
        </w:trPr>
        <w:tc>
          <w:tcPr>
            <w:tcW w:w="1440" w:type="dxa"/>
            <w:vMerge/>
          </w:tcPr>
          <w:p w:rsidR="00E75A40" w:rsidRPr="00B20415" w:rsidRDefault="00E75A40" w:rsidP="00D233D3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E75A40" w:rsidRPr="00B20415" w:rsidRDefault="00E75A40" w:rsidP="00D233D3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E75A40" w:rsidRPr="00B20415" w:rsidRDefault="00E75A40" w:rsidP="000D2705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10:00 – 10:15</w:t>
            </w:r>
          </w:p>
        </w:tc>
        <w:tc>
          <w:tcPr>
            <w:tcW w:w="4050" w:type="dxa"/>
          </w:tcPr>
          <w:p w:rsidR="00E75A40" w:rsidRPr="00B20415" w:rsidRDefault="00CE6E2C" w:rsidP="00CE6E2C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SAI Pakistan</w:t>
            </w:r>
            <w:r w:rsidRPr="00B20415">
              <w:rPr>
                <w:rFonts w:asciiTheme="majorHAnsi" w:hAnsiTheme="maj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Establishing a digital audit trail</w:t>
            </w:r>
          </w:p>
        </w:tc>
        <w:tc>
          <w:tcPr>
            <w:tcW w:w="1349" w:type="dxa"/>
            <w:vMerge/>
          </w:tcPr>
          <w:p w:rsidR="00E75A40" w:rsidRPr="00B20415" w:rsidRDefault="00E75A40" w:rsidP="00D233D3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E75A40" w:rsidRPr="00B20415" w:rsidTr="00B20415">
        <w:trPr>
          <w:trHeight w:val="650"/>
        </w:trPr>
        <w:tc>
          <w:tcPr>
            <w:tcW w:w="1440" w:type="dxa"/>
            <w:vMerge/>
          </w:tcPr>
          <w:p w:rsidR="00E75A40" w:rsidRPr="00B20415" w:rsidRDefault="00E75A40" w:rsidP="000D2705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E75A40" w:rsidRPr="00B20415" w:rsidRDefault="00E75A40" w:rsidP="000D2705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E75A40" w:rsidRPr="00B20415" w:rsidRDefault="00E75A40" w:rsidP="000D2705">
            <w:pPr>
              <w:spacing w:before="50" w:after="5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0:15 – 10:30</w:t>
            </w:r>
          </w:p>
        </w:tc>
        <w:tc>
          <w:tcPr>
            <w:tcW w:w="4050" w:type="dxa"/>
          </w:tcPr>
          <w:p w:rsidR="00E75A40" w:rsidRPr="00B20415" w:rsidRDefault="00E75A40" w:rsidP="000D2705">
            <w:pPr>
              <w:spacing w:before="50" w:after="5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/>
                <w:b/>
                <w:bCs/>
                <w:sz w:val="22"/>
                <w:szCs w:val="22"/>
              </w:rPr>
              <w:t>SAI Turkey</w:t>
            </w:r>
            <w:r w:rsidRPr="00B20415">
              <w:rPr>
                <w:rFonts w:asciiTheme="majorHAnsi" w:hAnsiTheme="majorHAnsi"/>
                <w:bCs/>
                <w:sz w:val="22"/>
                <w:szCs w:val="22"/>
              </w:rPr>
              <w:t xml:space="preserve"> - </w:t>
            </w:r>
            <w:r w:rsidRPr="00B20415">
              <w:rPr>
                <w:rFonts w:asciiTheme="majorHAnsi" w:hAnsiTheme="majorHAnsi"/>
                <w:sz w:val="22"/>
                <w:szCs w:val="22"/>
                <w:lang w:val="tr-TR"/>
              </w:rPr>
              <w:t>Audit of e-Government Project</w:t>
            </w:r>
          </w:p>
        </w:tc>
        <w:tc>
          <w:tcPr>
            <w:tcW w:w="1349" w:type="dxa"/>
          </w:tcPr>
          <w:p w:rsidR="00E75A40" w:rsidRPr="00B20415" w:rsidRDefault="00E75A40" w:rsidP="000D2705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E75A40" w:rsidRPr="00B20415" w:rsidTr="00E75A40">
        <w:trPr>
          <w:trHeight w:val="422"/>
        </w:trPr>
        <w:tc>
          <w:tcPr>
            <w:tcW w:w="1440" w:type="dxa"/>
            <w:vMerge/>
          </w:tcPr>
          <w:p w:rsidR="00E75A40" w:rsidRPr="00B20415" w:rsidRDefault="00E75A40" w:rsidP="000D2705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vMerge/>
          </w:tcPr>
          <w:p w:rsidR="00E75A40" w:rsidRPr="00B20415" w:rsidRDefault="00E75A40" w:rsidP="000D2705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E75A40" w:rsidRPr="00B20415" w:rsidRDefault="00E75A40" w:rsidP="000D2705">
            <w:pPr>
              <w:spacing w:before="50" w:after="5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10.30 – 10:45</w:t>
            </w:r>
          </w:p>
        </w:tc>
        <w:tc>
          <w:tcPr>
            <w:tcW w:w="4050" w:type="dxa"/>
          </w:tcPr>
          <w:p w:rsidR="00E75A40" w:rsidRPr="00B20415" w:rsidRDefault="00E75A40" w:rsidP="00E75A40">
            <w:pPr>
              <w:spacing w:before="50" w:after="5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Questions and Answers</w:t>
            </w:r>
          </w:p>
        </w:tc>
        <w:tc>
          <w:tcPr>
            <w:tcW w:w="1349" w:type="dxa"/>
          </w:tcPr>
          <w:p w:rsidR="00E75A40" w:rsidRPr="00B20415" w:rsidRDefault="00E75A40" w:rsidP="000D2705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  <w:tr w:rsidR="000D2705" w:rsidRPr="00B20415" w:rsidTr="00D575F4"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:rsidR="000D2705" w:rsidRPr="00B20415" w:rsidRDefault="000D2705" w:rsidP="00E75A40">
            <w:pPr>
              <w:spacing w:before="50" w:after="5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10:</w:t>
            </w:r>
            <w:r w:rsidR="00E75A40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11:</w:t>
            </w:r>
            <w:r w:rsidR="00E75A40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925" w:type="dxa"/>
            <w:gridSpan w:val="3"/>
          </w:tcPr>
          <w:p w:rsidR="000D2705" w:rsidRPr="00B20415" w:rsidRDefault="000D2705" w:rsidP="000D2705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Tea/Coffee Break</w:t>
            </w:r>
          </w:p>
        </w:tc>
      </w:tr>
      <w:tr w:rsidR="000D2705" w:rsidRPr="00B20415" w:rsidTr="00B20415"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2069" w:type="dxa"/>
          </w:tcPr>
          <w:p w:rsidR="000D2705" w:rsidRPr="00B20415" w:rsidRDefault="000D2705" w:rsidP="00E75A40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11: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15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– 11: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35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5576" w:type="dxa"/>
            <w:gridSpan w:val="2"/>
          </w:tcPr>
          <w:p w:rsidR="000D2705" w:rsidRPr="00B20415" w:rsidRDefault="000D2705" w:rsidP="000D2705">
            <w:pPr>
              <w:spacing w:before="50" w:after="5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</w:rPr>
              <w:t xml:space="preserve">Report of the Working Group on Big Data </w:t>
            </w:r>
          </w:p>
        </w:tc>
        <w:tc>
          <w:tcPr>
            <w:tcW w:w="1349" w:type="dxa"/>
          </w:tcPr>
          <w:p w:rsidR="000D2705" w:rsidRPr="00B20415" w:rsidRDefault="000D2705" w:rsidP="000D2705">
            <w:pPr>
              <w:spacing w:before="50" w:after="5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China</w:t>
            </w:r>
          </w:p>
        </w:tc>
      </w:tr>
      <w:tr w:rsidR="000D2705" w:rsidRPr="00B20415" w:rsidTr="00B20415"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2069" w:type="dxa"/>
          </w:tcPr>
          <w:p w:rsidR="000D2705" w:rsidRPr="00B20415" w:rsidRDefault="000D2705" w:rsidP="00E75A40">
            <w:pPr>
              <w:spacing w:before="50" w:after="50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11: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35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– 1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1:5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5576" w:type="dxa"/>
            <w:gridSpan w:val="2"/>
          </w:tcPr>
          <w:p w:rsidR="000D2705" w:rsidRPr="00B20415" w:rsidRDefault="000D2705" w:rsidP="000D2705">
            <w:pPr>
              <w:spacing w:before="50" w:after="5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</w:rPr>
              <w:t>Maintenance of IT Audit Database and Webinars</w:t>
            </w:r>
          </w:p>
        </w:tc>
        <w:tc>
          <w:tcPr>
            <w:tcW w:w="1349" w:type="dxa"/>
          </w:tcPr>
          <w:p w:rsidR="000D2705" w:rsidRPr="00B20415" w:rsidRDefault="000D2705" w:rsidP="000D2705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India</w:t>
            </w:r>
          </w:p>
        </w:tc>
      </w:tr>
      <w:tr w:rsidR="000D2705" w:rsidRPr="00B20415" w:rsidTr="00B20415"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2069" w:type="dxa"/>
          </w:tcPr>
          <w:p w:rsidR="000D2705" w:rsidRPr="00B20415" w:rsidRDefault="000D2705" w:rsidP="00E75A40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1:5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– 12:2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5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5576" w:type="dxa"/>
            <w:gridSpan w:val="2"/>
          </w:tcPr>
          <w:p w:rsidR="000D2705" w:rsidRPr="00B20415" w:rsidRDefault="000D2705" w:rsidP="000D2705">
            <w:pPr>
              <w:spacing w:before="50" w:after="50" w:line="276" w:lineRule="auto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Global Training Facility of WGITA </w:t>
            </w:r>
          </w:p>
          <w:p w:rsidR="000D2705" w:rsidRPr="00B20415" w:rsidRDefault="000D2705" w:rsidP="000D270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45" w:hanging="245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Designate </w:t>
            </w:r>
            <w:proofErr w:type="spellStart"/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iCISA</w:t>
            </w:r>
            <w:proofErr w:type="spellEnd"/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of SAI India as GTF of WGITA</w:t>
            </w:r>
          </w:p>
          <w:p w:rsidR="000D2705" w:rsidRPr="00B20415" w:rsidRDefault="000D2705" w:rsidP="000D270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45" w:hanging="245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Preparation of Global Training Curriculum on IT Audit</w:t>
            </w:r>
          </w:p>
        </w:tc>
        <w:tc>
          <w:tcPr>
            <w:tcW w:w="1349" w:type="dxa"/>
          </w:tcPr>
          <w:p w:rsidR="000D2705" w:rsidRPr="00B20415" w:rsidRDefault="000D2705" w:rsidP="000D2705">
            <w:pPr>
              <w:spacing w:before="50" w:after="5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India</w:t>
            </w:r>
          </w:p>
        </w:tc>
      </w:tr>
      <w:tr w:rsidR="000D2705" w:rsidRPr="00B20415" w:rsidTr="00B20415">
        <w:trPr>
          <w:tblHeader/>
        </w:trPr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069" w:type="dxa"/>
          </w:tcPr>
          <w:p w:rsidR="000D2705" w:rsidRPr="00B20415" w:rsidRDefault="000D2705" w:rsidP="00E75A40">
            <w:pPr>
              <w:spacing w:before="50" w:after="50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12: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5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- 12: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40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5576" w:type="dxa"/>
            <w:gridSpan w:val="2"/>
          </w:tcPr>
          <w:p w:rsidR="000D2705" w:rsidRPr="00B20415" w:rsidRDefault="000D2705" w:rsidP="000D2705">
            <w:pPr>
              <w:tabs>
                <w:tab w:val="left" w:pos="937"/>
              </w:tabs>
              <w:spacing w:before="50" w:after="5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IN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Discussion on preparation for the 28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meeting of WGITA</w:t>
            </w:r>
          </w:p>
        </w:tc>
        <w:tc>
          <w:tcPr>
            <w:tcW w:w="1349" w:type="dxa"/>
          </w:tcPr>
          <w:p w:rsidR="000D2705" w:rsidRPr="00B20415" w:rsidRDefault="000D2705" w:rsidP="000D2705">
            <w:pPr>
              <w:spacing w:before="50" w:after="50" w:line="276" w:lineRule="auto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Fiji</w:t>
            </w:r>
          </w:p>
        </w:tc>
      </w:tr>
      <w:tr w:rsidR="000D2705" w:rsidRPr="00B20415" w:rsidTr="00B20415">
        <w:trPr>
          <w:tblHeader/>
        </w:trPr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2069" w:type="dxa"/>
          </w:tcPr>
          <w:p w:rsidR="000D2705" w:rsidRPr="00B20415" w:rsidRDefault="000D2705" w:rsidP="00E75A40">
            <w:pPr>
              <w:spacing w:before="50" w:after="50"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12: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40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- 12: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50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5576" w:type="dxa"/>
            <w:gridSpan w:val="2"/>
          </w:tcPr>
          <w:p w:rsidR="000D2705" w:rsidRPr="00B20415" w:rsidRDefault="000D2705" w:rsidP="000D2705">
            <w:pPr>
              <w:spacing w:before="50" w:after="50" w:line="276" w:lineRule="auto"/>
              <w:jc w:val="both"/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Any other item for discussion with permission of the Chair</w:t>
            </w:r>
          </w:p>
        </w:tc>
        <w:tc>
          <w:tcPr>
            <w:tcW w:w="1349" w:type="dxa"/>
          </w:tcPr>
          <w:p w:rsidR="000D2705" w:rsidRPr="00B20415" w:rsidRDefault="000D2705" w:rsidP="000D2705">
            <w:pPr>
              <w:spacing w:before="50" w:after="5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India</w:t>
            </w:r>
          </w:p>
        </w:tc>
      </w:tr>
      <w:tr w:rsidR="000D2705" w:rsidRPr="00B20415" w:rsidTr="00B20415">
        <w:trPr>
          <w:tblHeader/>
        </w:trPr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2069" w:type="dxa"/>
          </w:tcPr>
          <w:p w:rsidR="000D2705" w:rsidRPr="00B20415" w:rsidRDefault="000D2705" w:rsidP="00E75A40">
            <w:pPr>
              <w:spacing w:before="50" w:after="50"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12:</w:t>
            </w:r>
            <w:r w:rsidR="00E75A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50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– 13:00 hrs.</w:t>
            </w:r>
          </w:p>
        </w:tc>
        <w:tc>
          <w:tcPr>
            <w:tcW w:w="5576" w:type="dxa"/>
            <w:gridSpan w:val="2"/>
          </w:tcPr>
          <w:p w:rsidR="000D2705" w:rsidRPr="00B20415" w:rsidRDefault="000D2705" w:rsidP="000D2705">
            <w:pPr>
              <w:spacing w:before="50" w:after="5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Closing Remarks and summing  up</w:t>
            </w:r>
          </w:p>
        </w:tc>
        <w:tc>
          <w:tcPr>
            <w:tcW w:w="1349" w:type="dxa"/>
          </w:tcPr>
          <w:p w:rsidR="000D2705" w:rsidRPr="00B20415" w:rsidRDefault="000D2705" w:rsidP="000D2705">
            <w:pPr>
              <w:spacing w:before="50" w:after="5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India</w:t>
            </w:r>
          </w:p>
        </w:tc>
      </w:tr>
      <w:tr w:rsidR="000D2705" w:rsidRPr="00B20415" w:rsidTr="00D575F4">
        <w:trPr>
          <w:tblHeader/>
        </w:trPr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:rsidR="000D2705" w:rsidRPr="00B20415" w:rsidRDefault="000D2705" w:rsidP="000D2705">
            <w:pPr>
              <w:spacing w:before="50" w:after="50" w:line="240" w:lineRule="exact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13:00 hrs.</w:t>
            </w:r>
          </w:p>
        </w:tc>
        <w:tc>
          <w:tcPr>
            <w:tcW w:w="6925" w:type="dxa"/>
            <w:gridSpan w:val="3"/>
          </w:tcPr>
          <w:p w:rsidR="000D2705" w:rsidRPr="00B20415" w:rsidRDefault="000D2705" w:rsidP="000D2705">
            <w:pPr>
              <w:spacing w:before="50" w:after="50" w:line="276" w:lineRule="auto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US"/>
              </w:rPr>
              <w:t xml:space="preserve">Lunch </w:t>
            </w:r>
            <w:r w:rsidRPr="00B20415">
              <w:rPr>
                <w:rFonts w:asciiTheme="majorHAnsi" w:hAnsiTheme="majorHAnsi"/>
                <w:iCs/>
                <w:sz w:val="22"/>
                <w:szCs w:val="22"/>
                <w:lang w:val="en-US"/>
              </w:rPr>
              <w:t>(Hosted by ANAO Australia)</w:t>
            </w:r>
          </w:p>
        </w:tc>
      </w:tr>
      <w:tr w:rsidR="000D2705" w:rsidRPr="00B20415" w:rsidTr="00B20415">
        <w:trPr>
          <w:tblHeader/>
        </w:trPr>
        <w:tc>
          <w:tcPr>
            <w:tcW w:w="1440" w:type="dxa"/>
          </w:tcPr>
          <w:p w:rsidR="000D2705" w:rsidRPr="00B20415" w:rsidRDefault="000D2705" w:rsidP="000D2705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:rsidR="000D2705" w:rsidRPr="00B20415" w:rsidRDefault="000D2705" w:rsidP="000D2705">
            <w:pPr>
              <w:spacing w:before="50" w:after="50" w:line="276" w:lineRule="auto"/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16:00 – 18.00 hrs.</w:t>
            </w:r>
          </w:p>
        </w:tc>
        <w:tc>
          <w:tcPr>
            <w:tcW w:w="5576" w:type="dxa"/>
            <w:gridSpan w:val="2"/>
          </w:tcPr>
          <w:p w:rsidR="000D2705" w:rsidRPr="00B20415" w:rsidRDefault="000D2705" w:rsidP="000D2705">
            <w:pPr>
              <w:spacing w:before="50" w:after="50" w:line="276" w:lineRule="auto"/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&lt; Social Programme by ANAO Australia&gt;</w:t>
            </w:r>
          </w:p>
        </w:tc>
        <w:tc>
          <w:tcPr>
            <w:tcW w:w="1349" w:type="dxa"/>
          </w:tcPr>
          <w:p w:rsidR="000D2705" w:rsidRPr="00B20415" w:rsidRDefault="000D2705" w:rsidP="000D2705">
            <w:pPr>
              <w:spacing w:before="50" w:after="50" w:line="276" w:lineRule="auto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</w:tbl>
    <w:p w:rsidR="00E75A40" w:rsidRDefault="00E75A40" w:rsidP="00CE2CBB">
      <w:pPr>
        <w:spacing w:before="240"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</w:p>
    <w:p w:rsidR="007C3BD4" w:rsidRDefault="00A50049" w:rsidP="00CE2CBB">
      <w:pPr>
        <w:spacing w:before="240"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19</w:t>
      </w:r>
      <w:r w:rsidRPr="00A50049">
        <w:rPr>
          <w:rFonts w:asciiTheme="majorHAnsi" w:eastAsia="Times New Roman" w:hAnsiTheme="majorHAns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April, 2018</w:t>
      </w:r>
      <w:r w:rsidR="00331689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</w:t>
      </w:r>
      <w:r w:rsidR="007C3BD4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(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Thursday</w:t>
      </w:r>
      <w:r w:rsidR="007C3BD4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)</w:t>
      </w: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7C3BD4" w:rsidRPr="008F6088" w:rsidTr="00EF5649">
        <w:trPr>
          <w:trHeight w:val="21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FF" w:rsidRPr="00B20415" w:rsidRDefault="003E533B" w:rsidP="00911CFF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eastAsia="zh-CN"/>
              </w:rPr>
              <w:t>Separate agenda on</w:t>
            </w:r>
            <w:r w:rsidR="008F6088" w:rsidRPr="00B20415">
              <w:rPr>
                <w:rFonts w:asciiTheme="majorHAnsi" w:hAnsiTheme="majorHAnsi"/>
                <w:sz w:val="22"/>
                <w:szCs w:val="22"/>
              </w:rPr>
              <w:t xml:space="preserve"> IT Audit seminar </w:t>
            </w:r>
            <w:r w:rsidRPr="00B20415">
              <w:rPr>
                <w:rFonts w:asciiTheme="majorHAnsi" w:hAnsiTheme="majorHAnsi"/>
                <w:iCs/>
                <w:sz w:val="22"/>
                <w:szCs w:val="22"/>
              </w:rPr>
              <w:t xml:space="preserve">hosted by </w:t>
            </w:r>
            <w:r w:rsidR="0019525D" w:rsidRPr="00B20415">
              <w:rPr>
                <w:rFonts w:asciiTheme="majorHAnsi" w:hAnsiTheme="majorHAnsi"/>
                <w:iCs/>
                <w:sz w:val="22"/>
                <w:szCs w:val="22"/>
              </w:rPr>
              <w:t>A</w:t>
            </w:r>
            <w:r w:rsidRPr="00B20415">
              <w:rPr>
                <w:rFonts w:asciiTheme="majorHAnsi" w:hAnsiTheme="majorHAnsi"/>
                <w:iCs/>
                <w:sz w:val="22"/>
                <w:szCs w:val="22"/>
              </w:rPr>
              <w:t>NAO, Australia</w:t>
            </w:r>
            <w:r w:rsidRPr="00B20415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8F6088" w:rsidRPr="00B20415">
              <w:rPr>
                <w:rFonts w:asciiTheme="majorHAnsi" w:hAnsiTheme="majorHAnsi"/>
                <w:sz w:val="22"/>
                <w:szCs w:val="22"/>
              </w:rPr>
              <w:t>on</w:t>
            </w:r>
          </w:p>
          <w:p w:rsidR="007C3BD4" w:rsidRPr="00B20415" w:rsidRDefault="008F6088" w:rsidP="003E533B">
            <w:pPr>
              <w:pStyle w:val="Default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B20415">
              <w:rPr>
                <w:rFonts w:asciiTheme="majorHAnsi" w:hAnsiTheme="majorHAnsi"/>
                <w:sz w:val="22"/>
                <w:szCs w:val="22"/>
              </w:rPr>
              <w:t>“</w:t>
            </w:r>
            <w:r w:rsidRPr="00B20415">
              <w:rPr>
                <w:rFonts w:asciiTheme="majorHAnsi" w:hAnsiTheme="majorHAnsi"/>
                <w:i/>
                <w:iCs/>
                <w:sz w:val="22"/>
                <w:szCs w:val="22"/>
              </w:rPr>
              <w:t>Embedding data assurance to drive audit efficiency and quality”</w:t>
            </w:r>
            <w:r w:rsidR="003E533B" w:rsidRPr="00B20415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</w:p>
          <w:p w:rsidR="003E533B" w:rsidRPr="003E533B" w:rsidRDefault="003E533B" w:rsidP="003E533B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B20415">
              <w:rPr>
                <w:rFonts w:asciiTheme="majorHAnsi" w:hAnsiTheme="majorHAnsi"/>
                <w:iCs/>
                <w:sz w:val="22"/>
                <w:szCs w:val="22"/>
              </w:rPr>
              <w:t>will follow</w:t>
            </w:r>
          </w:p>
        </w:tc>
      </w:tr>
    </w:tbl>
    <w:p w:rsidR="007C3BD4" w:rsidRPr="008F6088" w:rsidRDefault="007C3BD4" w:rsidP="00B20415">
      <w:pPr>
        <w:spacing w:after="200" w:line="276" w:lineRule="auto"/>
        <w:rPr>
          <w:rFonts w:asciiTheme="majorHAnsi" w:eastAsia="Times New Roman" w:hAnsiTheme="majorHAnsi"/>
          <w:bCs/>
          <w:i/>
          <w:lang w:val="en-US"/>
        </w:rPr>
      </w:pPr>
    </w:p>
    <w:sectPr w:rsidR="007C3BD4" w:rsidRPr="008F6088" w:rsidSect="00B85E22">
      <w:headerReference w:type="default" r:id="rId8"/>
      <w:pgSz w:w="11907" w:h="16839" w:code="9"/>
      <w:pgMar w:top="1080" w:right="720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0A" w:rsidRDefault="008B480A" w:rsidP="008564D9">
      <w:r>
        <w:separator/>
      </w:r>
    </w:p>
  </w:endnote>
  <w:endnote w:type="continuationSeparator" w:id="0">
    <w:p w:rsidR="008B480A" w:rsidRDefault="008B480A" w:rsidP="008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0A" w:rsidRDefault="008B480A" w:rsidP="008564D9">
      <w:r>
        <w:separator/>
      </w:r>
    </w:p>
  </w:footnote>
  <w:footnote w:type="continuationSeparator" w:id="0">
    <w:p w:rsidR="008B480A" w:rsidRDefault="008B480A" w:rsidP="0085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5040"/>
      <w:gridCol w:w="1530"/>
      <w:gridCol w:w="1890"/>
    </w:tblGrid>
    <w:tr w:rsidR="008C5E15" w:rsidTr="008C5E15">
      <w:trPr>
        <w:trHeight w:val="1530"/>
      </w:trPr>
      <w:tc>
        <w:tcPr>
          <w:tcW w:w="2340" w:type="dxa"/>
        </w:tcPr>
        <w:p w:rsidR="008C5E15" w:rsidRDefault="008C5E15" w:rsidP="00755BA0">
          <w:pPr>
            <w:jc w:val="center"/>
            <w:rPr>
              <w:rFonts w:asciiTheme="minorHAnsi" w:hAnsiTheme="minorHAnsi"/>
              <w:sz w:val="28"/>
              <w:szCs w:val="28"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2C033015" wp14:editId="11584F7A">
                <wp:simplePos x="0" y="0"/>
                <wp:positionH relativeFrom="column">
                  <wp:posOffset>-365760</wp:posOffset>
                </wp:positionH>
                <wp:positionV relativeFrom="paragraph">
                  <wp:posOffset>38100</wp:posOffset>
                </wp:positionV>
                <wp:extent cx="1715770" cy="647700"/>
                <wp:effectExtent l="0" t="0" r="0" b="0"/>
                <wp:wrapNone/>
                <wp:docPr id="73" name="صورة 73" descr="الوصف: Logo INTOSAI Aud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الوصف: Logo INTOSAI Au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268" cy="68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</w:tcPr>
        <w:p w:rsidR="008C5E15" w:rsidRPr="001B4886" w:rsidRDefault="008C5E15" w:rsidP="00B15E53">
          <w:pPr>
            <w:tabs>
              <w:tab w:val="center" w:pos="5053"/>
            </w:tabs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1B4886">
            <w:rPr>
              <w:rFonts w:asciiTheme="majorHAnsi" w:hAnsiTheme="majorHAnsi"/>
              <w:b/>
              <w:sz w:val="28"/>
              <w:szCs w:val="28"/>
            </w:rPr>
            <w:t>2</w:t>
          </w:r>
          <w:r>
            <w:rPr>
              <w:rFonts w:asciiTheme="majorHAnsi" w:hAnsiTheme="majorHAnsi"/>
              <w:b/>
              <w:sz w:val="28"/>
              <w:szCs w:val="28"/>
            </w:rPr>
            <w:t>7</w:t>
          </w:r>
          <w:r w:rsidRPr="001B4886">
            <w:rPr>
              <w:rFonts w:asciiTheme="majorHAnsi" w:hAnsiTheme="majorHAnsi"/>
              <w:b/>
              <w:sz w:val="28"/>
              <w:szCs w:val="28"/>
              <w:vertAlign w:val="superscript"/>
            </w:rPr>
            <w:t>th</w:t>
          </w:r>
          <w:r w:rsidRPr="001B4886">
            <w:rPr>
              <w:rFonts w:asciiTheme="majorHAnsi" w:hAnsiTheme="majorHAnsi"/>
              <w:b/>
              <w:sz w:val="28"/>
              <w:szCs w:val="28"/>
            </w:rPr>
            <w:t xml:space="preserve"> Meeting of the</w:t>
          </w:r>
        </w:p>
        <w:p w:rsidR="008C5E15" w:rsidRPr="001B4886" w:rsidRDefault="008C5E15" w:rsidP="00B15E53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1B4886">
            <w:rPr>
              <w:rFonts w:asciiTheme="majorHAnsi" w:hAnsiTheme="majorHAnsi"/>
              <w:b/>
              <w:sz w:val="28"/>
              <w:szCs w:val="28"/>
            </w:rPr>
            <w:t>INTOSAI Working Group on IT Audit</w:t>
          </w:r>
        </w:p>
        <w:p w:rsidR="008C5E15" w:rsidRDefault="008C5E15" w:rsidP="004D6A15">
          <w:pPr>
            <w:jc w:val="center"/>
            <w:rPr>
              <w:rFonts w:asciiTheme="majorHAnsi" w:hAnsiTheme="majorHAnsi"/>
              <w:b/>
            </w:rPr>
          </w:pPr>
          <w:r w:rsidRPr="00784F6F">
            <w:rPr>
              <w:rFonts w:asciiTheme="majorHAnsi" w:hAnsiTheme="majorHAnsi"/>
              <w:b/>
            </w:rPr>
            <w:t>(</w:t>
          </w:r>
          <w:r>
            <w:rPr>
              <w:rFonts w:asciiTheme="majorHAnsi" w:hAnsiTheme="majorHAnsi"/>
              <w:b/>
            </w:rPr>
            <w:t>Sydney, Australia)</w:t>
          </w:r>
        </w:p>
        <w:p w:rsidR="008C5E15" w:rsidRPr="00784F6F" w:rsidRDefault="008C5E15" w:rsidP="003A75DE">
          <w:pPr>
            <w:jc w:val="center"/>
            <w:rPr>
              <w:rFonts w:asciiTheme="majorHAnsi" w:hAnsiTheme="majorHAnsi"/>
              <w:lang w:val="en-US"/>
            </w:rPr>
          </w:pPr>
          <w:r w:rsidRPr="00784F6F">
            <w:rPr>
              <w:rFonts w:asciiTheme="majorHAnsi" w:hAnsiTheme="majorHAnsi"/>
              <w:b/>
            </w:rPr>
            <w:t xml:space="preserve"> </w:t>
          </w:r>
          <w:r>
            <w:rPr>
              <w:rFonts w:asciiTheme="majorHAnsi" w:hAnsiTheme="majorHAnsi"/>
              <w:b/>
            </w:rPr>
            <w:t>17</w:t>
          </w:r>
          <w:r w:rsidRPr="00A50049">
            <w:rPr>
              <w:rFonts w:asciiTheme="majorHAnsi" w:hAnsiTheme="majorHAnsi"/>
              <w:b/>
              <w:vertAlign w:val="superscript"/>
            </w:rPr>
            <w:t>th</w:t>
          </w:r>
          <w:r>
            <w:rPr>
              <w:rFonts w:asciiTheme="majorHAnsi" w:hAnsiTheme="majorHAnsi"/>
              <w:b/>
            </w:rPr>
            <w:t xml:space="preserve"> and 18</w:t>
          </w:r>
          <w:r w:rsidRPr="00A50049">
            <w:rPr>
              <w:rFonts w:asciiTheme="majorHAnsi" w:hAnsiTheme="majorHAnsi"/>
              <w:b/>
              <w:vertAlign w:val="superscript"/>
            </w:rPr>
            <w:t>th</w:t>
          </w:r>
          <w:r>
            <w:rPr>
              <w:rFonts w:asciiTheme="majorHAnsi" w:hAnsiTheme="majorHAnsi"/>
              <w:b/>
            </w:rPr>
            <w:t xml:space="preserve"> April 2018</w:t>
          </w:r>
        </w:p>
      </w:tc>
      <w:tc>
        <w:tcPr>
          <w:tcW w:w="1530" w:type="dxa"/>
        </w:tcPr>
        <w:p w:rsidR="008C5E15" w:rsidRDefault="008C5E15" w:rsidP="00B15E53">
          <w:pPr>
            <w:rPr>
              <w:rFonts w:asciiTheme="minorHAnsi" w:hAnsiTheme="minorHAnsi"/>
              <w:sz w:val="28"/>
              <w:szCs w:val="28"/>
              <w:lang w:val="en-US"/>
            </w:rPr>
          </w:pPr>
          <w:r w:rsidRPr="002B7250">
            <w:rPr>
              <w:rFonts w:asciiTheme="minorHAnsi" w:hAnsiTheme="minorHAnsi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7456" behindDoc="1" locked="0" layoutInCell="1" allowOverlap="1" wp14:anchorId="4C01DAED" wp14:editId="7E389B19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824865" cy="803275"/>
                <wp:effectExtent l="0" t="0" r="0" b="0"/>
                <wp:wrapTight wrapText="bothSides">
                  <wp:wrapPolygon edited="0">
                    <wp:start x="9478" y="0"/>
                    <wp:lineTo x="5986" y="512"/>
                    <wp:lineTo x="0" y="5635"/>
                    <wp:lineTo x="1497" y="17417"/>
                    <wp:lineTo x="6485" y="20490"/>
                    <wp:lineTo x="8480" y="20490"/>
                    <wp:lineTo x="19954" y="17929"/>
                    <wp:lineTo x="20453" y="5635"/>
                    <wp:lineTo x="15464" y="512"/>
                    <wp:lineTo x="11972" y="0"/>
                    <wp:lineTo x="9478" y="0"/>
                  </wp:wrapPolygon>
                </wp:wrapTight>
                <wp:docPr id="1" name="Picture 1" descr="office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fice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7250">
            <w:rPr>
              <w:rFonts w:asciiTheme="minorHAnsi" w:hAnsiTheme="minorHAnsi"/>
              <w:noProof/>
              <w:sz w:val="28"/>
              <w:szCs w:val="28"/>
              <w:lang w:val="en-US"/>
            </w:rPr>
            <w:t xml:space="preserve"> </w:t>
          </w:r>
        </w:p>
      </w:tc>
      <w:tc>
        <w:tcPr>
          <w:tcW w:w="1890" w:type="dxa"/>
        </w:tcPr>
        <w:p w:rsidR="008C5E15" w:rsidRDefault="008C5E15" w:rsidP="00B15E53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39B625D" wp14:editId="3B195D1B">
                <wp:extent cx="952500" cy="723900"/>
                <wp:effectExtent l="0" t="0" r="0" b="0"/>
                <wp:docPr id="3" name="Picture 3" descr="Image result for national audit office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ational audit office austr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5BA0" w:rsidRPr="00E70F25" w:rsidRDefault="00755BA0" w:rsidP="007E0EA6">
    <w:pPr>
      <w:tabs>
        <w:tab w:val="left" w:pos="6586"/>
      </w:tabs>
      <w:rPr>
        <w:rFonts w:asciiTheme="minorHAnsi" w:hAnsiTheme="minorHAnsi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7E0"/>
    <w:multiLevelType w:val="hybridMultilevel"/>
    <w:tmpl w:val="40185C66"/>
    <w:lvl w:ilvl="0" w:tplc="F034C3E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135"/>
    <w:multiLevelType w:val="hybridMultilevel"/>
    <w:tmpl w:val="A1C8168E"/>
    <w:lvl w:ilvl="0" w:tplc="1136AE12">
      <w:numFmt w:val="bullet"/>
      <w:lvlText w:val="-"/>
      <w:lvlJc w:val="left"/>
      <w:pPr>
        <w:ind w:left="720" w:hanging="360"/>
      </w:pPr>
      <w:rPr>
        <w:rFonts w:ascii="Cambria" w:eastAsia="SimSu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DE1"/>
    <w:multiLevelType w:val="hybridMultilevel"/>
    <w:tmpl w:val="2B5CD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17F8"/>
    <w:multiLevelType w:val="hybridMultilevel"/>
    <w:tmpl w:val="82BE1A48"/>
    <w:lvl w:ilvl="0" w:tplc="1136AE12">
      <w:numFmt w:val="bullet"/>
      <w:lvlText w:val="-"/>
      <w:lvlJc w:val="left"/>
      <w:pPr>
        <w:ind w:left="720" w:hanging="360"/>
      </w:pPr>
      <w:rPr>
        <w:rFonts w:ascii="Cambria" w:eastAsia="SimSu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047C6"/>
    <w:multiLevelType w:val="hybridMultilevel"/>
    <w:tmpl w:val="814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18E"/>
    <w:multiLevelType w:val="hybridMultilevel"/>
    <w:tmpl w:val="61BA8D16"/>
    <w:lvl w:ilvl="0" w:tplc="1136AE12">
      <w:numFmt w:val="bullet"/>
      <w:lvlText w:val="-"/>
      <w:lvlJc w:val="left"/>
      <w:pPr>
        <w:ind w:left="720" w:hanging="360"/>
      </w:pPr>
      <w:rPr>
        <w:rFonts w:ascii="Cambria" w:eastAsia="SimSun" w:hAnsi="Cambri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10E0"/>
    <w:multiLevelType w:val="hybridMultilevel"/>
    <w:tmpl w:val="72A0E9A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50067"/>
    <w:multiLevelType w:val="hybridMultilevel"/>
    <w:tmpl w:val="4C38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F5F16"/>
    <w:multiLevelType w:val="hybridMultilevel"/>
    <w:tmpl w:val="4E96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3638"/>
    <w:multiLevelType w:val="hybridMultilevel"/>
    <w:tmpl w:val="5C18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A43F4"/>
    <w:multiLevelType w:val="hybridMultilevel"/>
    <w:tmpl w:val="349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76F84"/>
    <w:multiLevelType w:val="hybridMultilevel"/>
    <w:tmpl w:val="D616C9DA"/>
    <w:lvl w:ilvl="0" w:tplc="5E24E31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F4334"/>
    <w:multiLevelType w:val="hybridMultilevel"/>
    <w:tmpl w:val="982C4AA4"/>
    <w:lvl w:ilvl="0" w:tplc="04090019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E84F2B"/>
    <w:multiLevelType w:val="hybridMultilevel"/>
    <w:tmpl w:val="DDD014BA"/>
    <w:lvl w:ilvl="0" w:tplc="93802F80">
      <w:start w:val="1"/>
      <w:numFmt w:val="lowerRoman"/>
      <w:lvlText w:val="(%1)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7CDE34E0"/>
    <w:multiLevelType w:val="hybridMultilevel"/>
    <w:tmpl w:val="68560C50"/>
    <w:lvl w:ilvl="0" w:tplc="1136AE12">
      <w:numFmt w:val="bullet"/>
      <w:lvlText w:val="-"/>
      <w:lvlJc w:val="left"/>
      <w:pPr>
        <w:ind w:left="1980" w:hanging="360"/>
      </w:pPr>
      <w:rPr>
        <w:rFonts w:ascii="Cambria" w:eastAsia="SimSun" w:hAnsi="Cambr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D"/>
    <w:rsid w:val="000120D9"/>
    <w:rsid w:val="00012AA7"/>
    <w:rsid w:val="00015D23"/>
    <w:rsid w:val="00030CC7"/>
    <w:rsid w:val="00034647"/>
    <w:rsid w:val="000413BE"/>
    <w:rsid w:val="00044D9F"/>
    <w:rsid w:val="00051FC2"/>
    <w:rsid w:val="000557BF"/>
    <w:rsid w:val="00063D54"/>
    <w:rsid w:val="00064EF5"/>
    <w:rsid w:val="0008586B"/>
    <w:rsid w:val="00085D3E"/>
    <w:rsid w:val="000B1A85"/>
    <w:rsid w:val="000B2B55"/>
    <w:rsid w:val="000B3EB5"/>
    <w:rsid w:val="000C6FC6"/>
    <w:rsid w:val="000D0C45"/>
    <w:rsid w:val="000D1147"/>
    <w:rsid w:val="000D2705"/>
    <w:rsid w:val="000F12AE"/>
    <w:rsid w:val="000F6D4B"/>
    <w:rsid w:val="00101E6B"/>
    <w:rsid w:val="001071B0"/>
    <w:rsid w:val="001123ED"/>
    <w:rsid w:val="0011406B"/>
    <w:rsid w:val="00116AD0"/>
    <w:rsid w:val="001177B8"/>
    <w:rsid w:val="00136B8F"/>
    <w:rsid w:val="00137B8A"/>
    <w:rsid w:val="00157A5C"/>
    <w:rsid w:val="00177F14"/>
    <w:rsid w:val="00180F4E"/>
    <w:rsid w:val="001868F8"/>
    <w:rsid w:val="0019525D"/>
    <w:rsid w:val="001A5001"/>
    <w:rsid w:val="001B0BBB"/>
    <w:rsid w:val="001B4886"/>
    <w:rsid w:val="001B7263"/>
    <w:rsid w:val="001B7382"/>
    <w:rsid w:val="001B73A4"/>
    <w:rsid w:val="001C4B01"/>
    <w:rsid w:val="001C6AFB"/>
    <w:rsid w:val="001D1821"/>
    <w:rsid w:val="001D2AC9"/>
    <w:rsid w:val="001E0342"/>
    <w:rsid w:val="0020355D"/>
    <w:rsid w:val="0020526A"/>
    <w:rsid w:val="00207160"/>
    <w:rsid w:val="00222064"/>
    <w:rsid w:val="00233DC5"/>
    <w:rsid w:val="00235208"/>
    <w:rsid w:val="00237469"/>
    <w:rsid w:val="00242DAA"/>
    <w:rsid w:val="00246D0A"/>
    <w:rsid w:val="002734F7"/>
    <w:rsid w:val="00277AC6"/>
    <w:rsid w:val="002855DB"/>
    <w:rsid w:val="00287687"/>
    <w:rsid w:val="002A43B1"/>
    <w:rsid w:val="002B3C40"/>
    <w:rsid w:val="002B4EAA"/>
    <w:rsid w:val="002B7250"/>
    <w:rsid w:val="002B7A0B"/>
    <w:rsid w:val="002C0C92"/>
    <w:rsid w:val="002C44A9"/>
    <w:rsid w:val="002D1110"/>
    <w:rsid w:val="002D373A"/>
    <w:rsid w:val="002D5622"/>
    <w:rsid w:val="002E56D4"/>
    <w:rsid w:val="00307F8D"/>
    <w:rsid w:val="00330BCF"/>
    <w:rsid w:val="00331689"/>
    <w:rsid w:val="00332175"/>
    <w:rsid w:val="003349BA"/>
    <w:rsid w:val="00345618"/>
    <w:rsid w:val="0036035B"/>
    <w:rsid w:val="00364412"/>
    <w:rsid w:val="003733F1"/>
    <w:rsid w:val="0037392C"/>
    <w:rsid w:val="00381F4C"/>
    <w:rsid w:val="00387D3F"/>
    <w:rsid w:val="00391738"/>
    <w:rsid w:val="00393C0B"/>
    <w:rsid w:val="00394D9B"/>
    <w:rsid w:val="003964B7"/>
    <w:rsid w:val="00396D91"/>
    <w:rsid w:val="003A514F"/>
    <w:rsid w:val="003A75DE"/>
    <w:rsid w:val="003B19C9"/>
    <w:rsid w:val="003B2B9B"/>
    <w:rsid w:val="003B740E"/>
    <w:rsid w:val="003D2004"/>
    <w:rsid w:val="003E533B"/>
    <w:rsid w:val="003E6158"/>
    <w:rsid w:val="003F011F"/>
    <w:rsid w:val="00401935"/>
    <w:rsid w:val="0040262F"/>
    <w:rsid w:val="00404511"/>
    <w:rsid w:val="004134C2"/>
    <w:rsid w:val="0042125F"/>
    <w:rsid w:val="004244AD"/>
    <w:rsid w:val="00426F7B"/>
    <w:rsid w:val="00434635"/>
    <w:rsid w:val="00451CD2"/>
    <w:rsid w:val="00457473"/>
    <w:rsid w:val="00470FCE"/>
    <w:rsid w:val="00482E9C"/>
    <w:rsid w:val="004870BB"/>
    <w:rsid w:val="004974DE"/>
    <w:rsid w:val="004A5F1A"/>
    <w:rsid w:val="004A7A6C"/>
    <w:rsid w:val="004B5C29"/>
    <w:rsid w:val="004C1664"/>
    <w:rsid w:val="004C5783"/>
    <w:rsid w:val="004C6A59"/>
    <w:rsid w:val="004D41D4"/>
    <w:rsid w:val="004D6A15"/>
    <w:rsid w:val="004D76DA"/>
    <w:rsid w:val="004E7FB6"/>
    <w:rsid w:val="004F09FE"/>
    <w:rsid w:val="004F214C"/>
    <w:rsid w:val="005149D0"/>
    <w:rsid w:val="0052306A"/>
    <w:rsid w:val="00525FBA"/>
    <w:rsid w:val="00532B67"/>
    <w:rsid w:val="00535734"/>
    <w:rsid w:val="00537017"/>
    <w:rsid w:val="005372A8"/>
    <w:rsid w:val="00567307"/>
    <w:rsid w:val="00572981"/>
    <w:rsid w:val="00582256"/>
    <w:rsid w:val="005A0C9A"/>
    <w:rsid w:val="005B1CD8"/>
    <w:rsid w:val="005B2B21"/>
    <w:rsid w:val="005C1350"/>
    <w:rsid w:val="005C6666"/>
    <w:rsid w:val="005D4509"/>
    <w:rsid w:val="005E1F8A"/>
    <w:rsid w:val="005F36B3"/>
    <w:rsid w:val="00606C71"/>
    <w:rsid w:val="006217B4"/>
    <w:rsid w:val="006322D4"/>
    <w:rsid w:val="00637574"/>
    <w:rsid w:val="00640E0A"/>
    <w:rsid w:val="00661098"/>
    <w:rsid w:val="0067230D"/>
    <w:rsid w:val="006740AC"/>
    <w:rsid w:val="006940EF"/>
    <w:rsid w:val="006A4BB8"/>
    <w:rsid w:val="006B116F"/>
    <w:rsid w:val="006B44D7"/>
    <w:rsid w:val="006C50D8"/>
    <w:rsid w:val="006D2F0D"/>
    <w:rsid w:val="006E1663"/>
    <w:rsid w:val="006E7976"/>
    <w:rsid w:val="00704826"/>
    <w:rsid w:val="007178E2"/>
    <w:rsid w:val="007205D0"/>
    <w:rsid w:val="0073531A"/>
    <w:rsid w:val="00751A87"/>
    <w:rsid w:val="00755BA0"/>
    <w:rsid w:val="0075669E"/>
    <w:rsid w:val="00762666"/>
    <w:rsid w:val="00772A9D"/>
    <w:rsid w:val="007741C8"/>
    <w:rsid w:val="00777967"/>
    <w:rsid w:val="00784F6F"/>
    <w:rsid w:val="007A1C36"/>
    <w:rsid w:val="007A3710"/>
    <w:rsid w:val="007A5C0E"/>
    <w:rsid w:val="007B7C05"/>
    <w:rsid w:val="007C2831"/>
    <w:rsid w:val="007C3BD4"/>
    <w:rsid w:val="007D0A0C"/>
    <w:rsid w:val="007E0E2A"/>
    <w:rsid w:val="007E0EA6"/>
    <w:rsid w:val="007E29D2"/>
    <w:rsid w:val="007E3506"/>
    <w:rsid w:val="007E3E6E"/>
    <w:rsid w:val="007E592F"/>
    <w:rsid w:val="007E6EB5"/>
    <w:rsid w:val="007F5B5E"/>
    <w:rsid w:val="007F7B02"/>
    <w:rsid w:val="008005C6"/>
    <w:rsid w:val="00800AE2"/>
    <w:rsid w:val="00805A1D"/>
    <w:rsid w:val="00807AB5"/>
    <w:rsid w:val="00813DB0"/>
    <w:rsid w:val="00813F4D"/>
    <w:rsid w:val="008171A6"/>
    <w:rsid w:val="00830F86"/>
    <w:rsid w:val="008402EB"/>
    <w:rsid w:val="0084655B"/>
    <w:rsid w:val="008564D9"/>
    <w:rsid w:val="00860F19"/>
    <w:rsid w:val="008713D9"/>
    <w:rsid w:val="008908A1"/>
    <w:rsid w:val="00891BE1"/>
    <w:rsid w:val="00896E14"/>
    <w:rsid w:val="008B480A"/>
    <w:rsid w:val="008B77B3"/>
    <w:rsid w:val="008C24AA"/>
    <w:rsid w:val="008C24BD"/>
    <w:rsid w:val="008C4BF8"/>
    <w:rsid w:val="008C5E15"/>
    <w:rsid w:val="008C79EB"/>
    <w:rsid w:val="008D6690"/>
    <w:rsid w:val="008D7688"/>
    <w:rsid w:val="008E492E"/>
    <w:rsid w:val="008F4F2A"/>
    <w:rsid w:val="008F5078"/>
    <w:rsid w:val="008F6088"/>
    <w:rsid w:val="00901636"/>
    <w:rsid w:val="00905616"/>
    <w:rsid w:val="00911CFF"/>
    <w:rsid w:val="00915322"/>
    <w:rsid w:val="00934B8F"/>
    <w:rsid w:val="009408F1"/>
    <w:rsid w:val="009627A4"/>
    <w:rsid w:val="009641C8"/>
    <w:rsid w:val="0096429D"/>
    <w:rsid w:val="009659FA"/>
    <w:rsid w:val="009770E7"/>
    <w:rsid w:val="00990EA2"/>
    <w:rsid w:val="00994677"/>
    <w:rsid w:val="009952BF"/>
    <w:rsid w:val="009B7A58"/>
    <w:rsid w:val="009C3F9A"/>
    <w:rsid w:val="009D172E"/>
    <w:rsid w:val="009E4C82"/>
    <w:rsid w:val="009E6DF3"/>
    <w:rsid w:val="009F36A3"/>
    <w:rsid w:val="00A0088E"/>
    <w:rsid w:val="00A01A3A"/>
    <w:rsid w:val="00A110CD"/>
    <w:rsid w:val="00A11998"/>
    <w:rsid w:val="00A1728F"/>
    <w:rsid w:val="00A17563"/>
    <w:rsid w:val="00A44D67"/>
    <w:rsid w:val="00A50049"/>
    <w:rsid w:val="00A754F0"/>
    <w:rsid w:val="00A90FF0"/>
    <w:rsid w:val="00AA0FA7"/>
    <w:rsid w:val="00AB017D"/>
    <w:rsid w:val="00AB35AF"/>
    <w:rsid w:val="00AB48F3"/>
    <w:rsid w:val="00AB4A43"/>
    <w:rsid w:val="00AC05F0"/>
    <w:rsid w:val="00AC201F"/>
    <w:rsid w:val="00AD1CF3"/>
    <w:rsid w:val="00AE10A7"/>
    <w:rsid w:val="00B15E53"/>
    <w:rsid w:val="00B20415"/>
    <w:rsid w:val="00B2649D"/>
    <w:rsid w:val="00B37A13"/>
    <w:rsid w:val="00B41EBB"/>
    <w:rsid w:val="00B47086"/>
    <w:rsid w:val="00B539C4"/>
    <w:rsid w:val="00B85127"/>
    <w:rsid w:val="00B85E22"/>
    <w:rsid w:val="00B916BB"/>
    <w:rsid w:val="00B9450F"/>
    <w:rsid w:val="00BA339F"/>
    <w:rsid w:val="00BB3B61"/>
    <w:rsid w:val="00BB6DA8"/>
    <w:rsid w:val="00BC633E"/>
    <w:rsid w:val="00BD28E6"/>
    <w:rsid w:val="00BE1ABB"/>
    <w:rsid w:val="00BE1E03"/>
    <w:rsid w:val="00BE349C"/>
    <w:rsid w:val="00BE6357"/>
    <w:rsid w:val="00BF3B42"/>
    <w:rsid w:val="00C33221"/>
    <w:rsid w:val="00C413AA"/>
    <w:rsid w:val="00C41A54"/>
    <w:rsid w:val="00C4425A"/>
    <w:rsid w:val="00C6123E"/>
    <w:rsid w:val="00C626F5"/>
    <w:rsid w:val="00C766B2"/>
    <w:rsid w:val="00C76E3D"/>
    <w:rsid w:val="00C83D7D"/>
    <w:rsid w:val="00C83FF7"/>
    <w:rsid w:val="00CA2853"/>
    <w:rsid w:val="00CA303B"/>
    <w:rsid w:val="00CA6423"/>
    <w:rsid w:val="00CB716C"/>
    <w:rsid w:val="00CD1378"/>
    <w:rsid w:val="00CE2CBB"/>
    <w:rsid w:val="00CE2EFD"/>
    <w:rsid w:val="00CE5325"/>
    <w:rsid w:val="00CE6E2C"/>
    <w:rsid w:val="00CF566B"/>
    <w:rsid w:val="00CF56D5"/>
    <w:rsid w:val="00CF69B3"/>
    <w:rsid w:val="00D00203"/>
    <w:rsid w:val="00D05D8F"/>
    <w:rsid w:val="00D1514C"/>
    <w:rsid w:val="00D16F53"/>
    <w:rsid w:val="00D233D3"/>
    <w:rsid w:val="00D302AE"/>
    <w:rsid w:val="00D37A4B"/>
    <w:rsid w:val="00D40827"/>
    <w:rsid w:val="00D411C0"/>
    <w:rsid w:val="00D41FB7"/>
    <w:rsid w:val="00D43946"/>
    <w:rsid w:val="00D467E2"/>
    <w:rsid w:val="00D52DF6"/>
    <w:rsid w:val="00D575F4"/>
    <w:rsid w:val="00D60072"/>
    <w:rsid w:val="00D60FF4"/>
    <w:rsid w:val="00D64D76"/>
    <w:rsid w:val="00D66A81"/>
    <w:rsid w:val="00D66C87"/>
    <w:rsid w:val="00D70D50"/>
    <w:rsid w:val="00D77629"/>
    <w:rsid w:val="00D81014"/>
    <w:rsid w:val="00D851A0"/>
    <w:rsid w:val="00D95B49"/>
    <w:rsid w:val="00D95F03"/>
    <w:rsid w:val="00DA732E"/>
    <w:rsid w:val="00DB30E0"/>
    <w:rsid w:val="00DB7681"/>
    <w:rsid w:val="00DE379E"/>
    <w:rsid w:val="00DE4099"/>
    <w:rsid w:val="00DE506E"/>
    <w:rsid w:val="00DF1292"/>
    <w:rsid w:val="00DF145E"/>
    <w:rsid w:val="00E05928"/>
    <w:rsid w:val="00E13336"/>
    <w:rsid w:val="00E138EC"/>
    <w:rsid w:val="00E13D21"/>
    <w:rsid w:val="00E1463D"/>
    <w:rsid w:val="00E23536"/>
    <w:rsid w:val="00E37460"/>
    <w:rsid w:val="00E4199F"/>
    <w:rsid w:val="00E44A17"/>
    <w:rsid w:val="00E54CCA"/>
    <w:rsid w:val="00E5764E"/>
    <w:rsid w:val="00E614DF"/>
    <w:rsid w:val="00E70F25"/>
    <w:rsid w:val="00E71B73"/>
    <w:rsid w:val="00E75A40"/>
    <w:rsid w:val="00E77A22"/>
    <w:rsid w:val="00E814A1"/>
    <w:rsid w:val="00E90863"/>
    <w:rsid w:val="00E9562B"/>
    <w:rsid w:val="00E961D5"/>
    <w:rsid w:val="00EA11D3"/>
    <w:rsid w:val="00EA1C0F"/>
    <w:rsid w:val="00EA2502"/>
    <w:rsid w:val="00EA36DE"/>
    <w:rsid w:val="00EA5E3E"/>
    <w:rsid w:val="00EA78EF"/>
    <w:rsid w:val="00EB43A7"/>
    <w:rsid w:val="00EB6DED"/>
    <w:rsid w:val="00ED298E"/>
    <w:rsid w:val="00ED2D3E"/>
    <w:rsid w:val="00ED4BB1"/>
    <w:rsid w:val="00EE7CC3"/>
    <w:rsid w:val="00EF47DF"/>
    <w:rsid w:val="00EF5649"/>
    <w:rsid w:val="00EF6C9F"/>
    <w:rsid w:val="00F006F5"/>
    <w:rsid w:val="00F12297"/>
    <w:rsid w:val="00F27540"/>
    <w:rsid w:val="00F36385"/>
    <w:rsid w:val="00F365DB"/>
    <w:rsid w:val="00F44713"/>
    <w:rsid w:val="00F4638D"/>
    <w:rsid w:val="00F55184"/>
    <w:rsid w:val="00F6272F"/>
    <w:rsid w:val="00F63D20"/>
    <w:rsid w:val="00F7626A"/>
    <w:rsid w:val="00F762F2"/>
    <w:rsid w:val="00F93615"/>
    <w:rsid w:val="00FA2C14"/>
    <w:rsid w:val="00FA4DBE"/>
    <w:rsid w:val="00FB65F9"/>
    <w:rsid w:val="00FB6A3C"/>
    <w:rsid w:val="00FB72D0"/>
    <w:rsid w:val="00FC3742"/>
    <w:rsid w:val="00FC64CA"/>
    <w:rsid w:val="00FE21C4"/>
    <w:rsid w:val="00FF344F"/>
    <w:rsid w:val="00FF518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06A7B-AA14-4462-A565-AEA7B70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A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A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A9"/>
    <w:rPr>
      <w:rFonts w:ascii="Tahoma" w:eastAsia="SimSu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7BF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7B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6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70D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1378"/>
    <w:rPr>
      <w:rFonts w:ascii="Times New Roman" w:eastAsia="SimSu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08A5-603D-4D8F-B9D3-424D644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vashisht</dc:creator>
  <cp:keywords/>
  <dc:description/>
  <cp:lastModifiedBy>Dell</cp:lastModifiedBy>
  <cp:revision>47</cp:revision>
  <cp:lastPrinted>2018-03-16T09:15:00Z</cp:lastPrinted>
  <dcterms:created xsi:type="dcterms:W3CDTF">2017-01-17T05:56:00Z</dcterms:created>
  <dcterms:modified xsi:type="dcterms:W3CDTF">2018-03-16T09:15:00Z</dcterms:modified>
</cp:coreProperties>
</file>